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A808" w14:textId="584F9056" w:rsidR="00296F9B" w:rsidRPr="000121B4" w:rsidRDefault="00BE1EA9" w:rsidP="00BE1EA9">
      <w:pPr>
        <w:jc w:val="center"/>
        <w:rPr>
          <w:sz w:val="24"/>
          <w:szCs w:val="24"/>
        </w:rPr>
      </w:pPr>
      <w:r w:rsidRPr="00BE1EA9">
        <w:rPr>
          <w:b/>
          <w:bCs/>
          <w:sz w:val="24"/>
          <w:szCs w:val="24"/>
        </w:rPr>
        <w:t>Title</w:t>
      </w:r>
      <w:r w:rsidR="000121B4">
        <w:rPr>
          <w:b/>
          <w:bCs/>
          <w:sz w:val="24"/>
          <w:szCs w:val="24"/>
        </w:rPr>
        <w:t xml:space="preserve">: </w:t>
      </w:r>
      <w:r w:rsidR="000121B4" w:rsidRPr="000121B4">
        <w:rPr>
          <w:sz w:val="24"/>
          <w:szCs w:val="24"/>
        </w:rPr>
        <w:t>Integrating Virtual Sharing Circles: A Novel Approach to Enhance Community Health Worker Engagement in Maternal and Child Health Programs</w:t>
      </w:r>
    </w:p>
    <w:p w14:paraId="343118C2" w14:textId="77777777" w:rsidR="000121B4" w:rsidRDefault="000121B4" w:rsidP="00BE1EA9">
      <w:pPr>
        <w:jc w:val="center"/>
        <w:rPr>
          <w:b/>
          <w:bCs/>
          <w:sz w:val="24"/>
          <w:szCs w:val="24"/>
        </w:rPr>
      </w:pPr>
      <w:r w:rsidRPr="000121B4">
        <w:rPr>
          <w:b/>
          <w:bCs/>
          <w:sz w:val="24"/>
          <w:szCs w:val="24"/>
        </w:rPr>
        <w:t xml:space="preserve">Janet O </w:t>
      </w:r>
      <w:proofErr w:type="spellStart"/>
      <w:r w:rsidRPr="000121B4">
        <w:rPr>
          <w:b/>
          <w:bCs/>
          <w:sz w:val="24"/>
          <w:szCs w:val="24"/>
        </w:rPr>
        <w:t>Awobode</w:t>
      </w:r>
      <w:proofErr w:type="spellEnd"/>
      <w:r w:rsidRPr="000121B4">
        <w:rPr>
          <w:b/>
          <w:bCs/>
          <w:sz w:val="24"/>
          <w:szCs w:val="24"/>
        </w:rPr>
        <w:t xml:space="preserve"> </w:t>
      </w:r>
    </w:p>
    <w:p w14:paraId="198E83D2" w14:textId="77777777" w:rsidR="000121B4" w:rsidRDefault="000121B4" w:rsidP="00BE1EA9">
      <w:pPr>
        <w:jc w:val="center"/>
        <w:rPr>
          <w:b/>
          <w:bCs/>
          <w:sz w:val="24"/>
          <w:szCs w:val="24"/>
        </w:rPr>
      </w:pPr>
      <w:r w:rsidRPr="000121B4">
        <w:rPr>
          <w:b/>
          <w:bCs/>
          <w:sz w:val="24"/>
          <w:szCs w:val="24"/>
        </w:rPr>
        <w:t>School of Public Health, University at Albany</w:t>
      </w:r>
      <w:r w:rsidR="007A43F7">
        <w:rPr>
          <w:b/>
          <w:bCs/>
          <w:sz w:val="24"/>
          <w:szCs w:val="24"/>
        </w:rPr>
        <w:t>,</w:t>
      </w:r>
      <w:r>
        <w:rPr>
          <w:b/>
          <w:bCs/>
          <w:sz w:val="24"/>
          <w:szCs w:val="24"/>
        </w:rPr>
        <w:t xml:space="preserve"> SUNY,</w:t>
      </w:r>
      <w:r w:rsidR="007A43F7">
        <w:rPr>
          <w:b/>
          <w:bCs/>
          <w:sz w:val="24"/>
          <w:szCs w:val="24"/>
        </w:rPr>
        <w:t xml:space="preserve"> </w:t>
      </w:r>
      <w:r>
        <w:rPr>
          <w:b/>
          <w:bCs/>
          <w:sz w:val="24"/>
          <w:szCs w:val="24"/>
        </w:rPr>
        <w:t>Albany</w:t>
      </w:r>
      <w:r w:rsidR="007A43F7">
        <w:rPr>
          <w:b/>
          <w:bCs/>
          <w:sz w:val="24"/>
          <w:szCs w:val="24"/>
        </w:rPr>
        <w:t xml:space="preserve">, </w:t>
      </w:r>
      <w:r>
        <w:rPr>
          <w:b/>
          <w:bCs/>
          <w:sz w:val="24"/>
          <w:szCs w:val="24"/>
        </w:rPr>
        <w:t>NY</w:t>
      </w:r>
      <w:r w:rsidR="007A43F7">
        <w:rPr>
          <w:b/>
          <w:bCs/>
          <w:sz w:val="24"/>
          <w:szCs w:val="24"/>
        </w:rPr>
        <w:t xml:space="preserve">, </w:t>
      </w:r>
      <w:r>
        <w:rPr>
          <w:b/>
          <w:bCs/>
          <w:sz w:val="24"/>
          <w:szCs w:val="24"/>
        </w:rPr>
        <w:t>USA</w:t>
      </w:r>
    </w:p>
    <w:p w14:paraId="166A5051" w14:textId="630ECB64" w:rsidR="000121B4" w:rsidRDefault="000121B4" w:rsidP="00BE1EA9">
      <w:pPr>
        <w:jc w:val="center"/>
        <w:rPr>
          <w:b/>
          <w:bCs/>
          <w:sz w:val="24"/>
          <w:szCs w:val="24"/>
        </w:rPr>
      </w:pPr>
      <w:hyperlink r:id="rId7" w:history="1">
        <w:r w:rsidRPr="00646D2A">
          <w:rPr>
            <w:rStyle w:val="Hyperlink"/>
            <w:b/>
            <w:bCs/>
            <w:sz w:val="24"/>
            <w:szCs w:val="24"/>
          </w:rPr>
          <w:t>jawobode@albany.edu</w:t>
        </w:r>
      </w:hyperlink>
      <w:r w:rsidRPr="000121B4">
        <w:rPr>
          <w:b/>
          <w:bCs/>
          <w:sz w:val="24"/>
          <w:szCs w:val="24"/>
        </w:rPr>
        <w:t xml:space="preserve"> </w:t>
      </w:r>
    </w:p>
    <w:p w14:paraId="78F5A0F7" w14:textId="589784E2" w:rsidR="007A43F7" w:rsidRDefault="000121B4" w:rsidP="00BE1EA9">
      <w:pPr>
        <w:jc w:val="center"/>
        <w:rPr>
          <w:b/>
          <w:bCs/>
          <w:sz w:val="24"/>
          <w:szCs w:val="24"/>
        </w:rPr>
      </w:pPr>
      <w:r w:rsidRPr="000121B4">
        <w:rPr>
          <w:b/>
          <w:bCs/>
          <w:sz w:val="24"/>
          <w:szCs w:val="24"/>
        </w:rPr>
        <w:t>+1 (781) 437-2405</w:t>
      </w:r>
    </w:p>
    <w:p w14:paraId="18DF588A" w14:textId="35260CF2" w:rsidR="007A43F7" w:rsidRDefault="007A43F7" w:rsidP="007A43F7">
      <w:pPr>
        <w:rPr>
          <w:b/>
          <w:bCs/>
          <w:sz w:val="24"/>
          <w:szCs w:val="24"/>
        </w:rPr>
      </w:pPr>
      <w:r>
        <w:rPr>
          <w:b/>
          <w:bCs/>
          <w:sz w:val="24"/>
          <w:szCs w:val="24"/>
        </w:rPr>
        <w:t>Presenter Name:</w:t>
      </w:r>
      <w:r w:rsidR="000121B4">
        <w:rPr>
          <w:b/>
          <w:bCs/>
          <w:sz w:val="24"/>
          <w:szCs w:val="24"/>
        </w:rPr>
        <w:t xml:space="preserve"> </w:t>
      </w:r>
      <w:r w:rsidR="000121B4" w:rsidRPr="000121B4">
        <w:rPr>
          <w:sz w:val="24"/>
          <w:szCs w:val="24"/>
        </w:rPr>
        <w:t xml:space="preserve">Janet O </w:t>
      </w:r>
      <w:proofErr w:type="spellStart"/>
      <w:r w:rsidR="000121B4" w:rsidRPr="000121B4">
        <w:rPr>
          <w:sz w:val="24"/>
          <w:szCs w:val="24"/>
        </w:rPr>
        <w:t>Awobode</w:t>
      </w:r>
      <w:proofErr w:type="spellEnd"/>
    </w:p>
    <w:p w14:paraId="48E7A3E6" w14:textId="5A85191F" w:rsidR="007A43F7" w:rsidRDefault="007A43F7" w:rsidP="007A43F7">
      <w:pPr>
        <w:rPr>
          <w:b/>
          <w:bCs/>
          <w:sz w:val="24"/>
          <w:szCs w:val="24"/>
        </w:rPr>
      </w:pPr>
      <w:r>
        <w:rPr>
          <w:b/>
          <w:bCs/>
          <w:sz w:val="24"/>
          <w:szCs w:val="24"/>
        </w:rPr>
        <w:t>Abstract</w:t>
      </w:r>
    </w:p>
    <w:p w14:paraId="2DF588A4" w14:textId="0913A7D0" w:rsidR="000121B4" w:rsidRPr="000121B4" w:rsidRDefault="000121B4" w:rsidP="000121B4">
      <w:pPr>
        <w:rPr>
          <w:sz w:val="24"/>
          <w:szCs w:val="24"/>
          <w:lang w:val="en-US"/>
        </w:rPr>
      </w:pPr>
      <w:r w:rsidRPr="000121B4">
        <w:rPr>
          <w:sz w:val="24"/>
          <w:szCs w:val="24"/>
          <w:lang w:val="en-US"/>
        </w:rPr>
        <w:t xml:space="preserve">This study explores the integration of virtual sharing circles, inspired by </w:t>
      </w:r>
      <w:r>
        <w:rPr>
          <w:sz w:val="24"/>
          <w:szCs w:val="24"/>
          <w:lang w:val="en-US"/>
        </w:rPr>
        <w:t>indigenous data collection</w:t>
      </w:r>
      <w:r w:rsidRPr="000121B4">
        <w:rPr>
          <w:sz w:val="24"/>
          <w:szCs w:val="24"/>
          <w:lang w:val="en-US"/>
        </w:rPr>
        <w:t xml:space="preserve"> methods, into community health worker (CHW)-led maternal and child health (MCH) programs in underserved U.S. communities. Persistent disparities in MCH outcomes necessitate innovative approaches to intervention, and CHWs have shown promise in addressing these challenges. Guided by community-based participatory research (CBPR), this study engages two urban underserved neighborhoods with elevated risks for adverse MCH outcomes. Comprehensive training equips CHWs with the skills needed to facilitate virtual sharing circles, focusing on MCH needs and virtual engagement strategies. These circles, conducted via a user-friendly platform, serve as a safe space for pregnant women, new mothers, stakeholders, and CHWs to share experiences, concerns, and resources related to MCH. A mixed-methods evaluation assesses the feasibility, acceptability, and preliminary outcomes of the intervention, combining quantitative data on MCH indicators with qualitative insights from participants. Early findings suggest that virtual sharing circles enhance engagement, connection, and access to care, with participants reporting positive experiences. The integration of virtual sharing circles into CHW-led MCH programs offers a culturally grounded approach to addressing health disparities, fostering community engagement, enhancing CHW effectiveness, and improving MCH outcomes. These findings contribute to the development of tailored strategies for underserved populations and inform best practices for CHW integration in MCH programs.</w:t>
      </w:r>
    </w:p>
    <w:p w14:paraId="3F87CEF9" w14:textId="77777777" w:rsidR="000121B4" w:rsidRPr="000121B4" w:rsidRDefault="000121B4" w:rsidP="000121B4">
      <w:pPr>
        <w:rPr>
          <w:b/>
          <w:bCs/>
          <w:vanish/>
          <w:sz w:val="24"/>
          <w:szCs w:val="24"/>
          <w:lang w:val="en-US"/>
        </w:rPr>
      </w:pPr>
      <w:r w:rsidRPr="000121B4">
        <w:rPr>
          <w:b/>
          <w:bCs/>
          <w:vanish/>
          <w:sz w:val="24"/>
          <w:szCs w:val="24"/>
          <w:lang w:val="en-US"/>
        </w:rPr>
        <w:t>Top of Form</w:t>
      </w:r>
    </w:p>
    <w:p w14:paraId="6A6CE1B7" w14:textId="6E1C2A34" w:rsidR="007A43F7" w:rsidRDefault="007A43F7" w:rsidP="007A43F7">
      <w:pPr>
        <w:rPr>
          <w:b/>
          <w:bCs/>
          <w:sz w:val="24"/>
          <w:szCs w:val="24"/>
        </w:rPr>
      </w:pPr>
    </w:p>
    <w:p w14:paraId="498C0F57" w14:textId="0A7CEA1B" w:rsidR="007A43F7" w:rsidRDefault="007A43F7" w:rsidP="007A43F7">
      <w:pPr>
        <w:rPr>
          <w:b/>
          <w:bCs/>
          <w:sz w:val="24"/>
          <w:szCs w:val="24"/>
        </w:rPr>
      </w:pPr>
      <w:r>
        <w:rPr>
          <w:b/>
          <w:bCs/>
          <w:sz w:val="24"/>
          <w:szCs w:val="24"/>
        </w:rPr>
        <w:t>Biography of Presenter</w:t>
      </w:r>
    </w:p>
    <w:p w14:paraId="797ED346" w14:textId="77777777" w:rsidR="000121B4" w:rsidRPr="000121B4" w:rsidRDefault="000121B4" w:rsidP="000121B4">
      <w:pPr>
        <w:rPr>
          <w:sz w:val="24"/>
          <w:szCs w:val="24"/>
          <w:lang w:val="en-US"/>
        </w:rPr>
      </w:pPr>
      <w:r w:rsidRPr="000121B4">
        <w:rPr>
          <w:sz w:val="24"/>
          <w:szCs w:val="24"/>
          <w:lang w:val="en-US"/>
        </w:rPr>
        <w:t xml:space="preserve">Janet is a current MPH student at the School of Public Health, University at Albany, bringing a unique perspective blending medical expertise with public health insights. Prior to joining UAlbany, she obtained her Doctor of Medicine degree from a prestigious university in Ukraine, where she developed a strong foundation in healthcare delivery and clinical practice. Passionate about addressing health disparities and promoting equitable access to care, her academic journey intersects clinical experience with public health research, driving </w:t>
      </w:r>
      <w:r w:rsidRPr="000121B4">
        <w:rPr>
          <w:sz w:val="24"/>
          <w:szCs w:val="24"/>
          <w:lang w:val="en-US"/>
        </w:rPr>
        <w:lastRenderedPageBreak/>
        <w:t>her commitment to advancing maternal and child health initiatives within underserved communities.</w:t>
      </w:r>
    </w:p>
    <w:p w14:paraId="117C1BF2" w14:textId="77777777" w:rsidR="000121B4" w:rsidRPr="000121B4" w:rsidRDefault="000121B4" w:rsidP="000121B4">
      <w:pPr>
        <w:rPr>
          <w:b/>
          <w:bCs/>
          <w:vanish/>
          <w:sz w:val="24"/>
          <w:szCs w:val="24"/>
          <w:lang w:val="en-US"/>
        </w:rPr>
      </w:pPr>
      <w:r w:rsidRPr="000121B4">
        <w:rPr>
          <w:b/>
          <w:bCs/>
          <w:vanish/>
          <w:sz w:val="24"/>
          <w:szCs w:val="24"/>
          <w:lang w:val="en-US"/>
        </w:rPr>
        <w:t>Top of Form</w:t>
      </w: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3FD91252" w:rsidR="004A171E" w:rsidRDefault="007A43F7" w:rsidP="007A43F7">
      <w:pPr>
        <w:rPr>
          <w:b/>
          <w:bCs/>
          <w:sz w:val="24"/>
          <w:szCs w:val="24"/>
        </w:rPr>
      </w:pPr>
      <w:r w:rsidRPr="007A43F7">
        <w:rPr>
          <w:b/>
          <w:bCs/>
          <w:sz w:val="24"/>
          <w:szCs w:val="24"/>
        </w:rPr>
        <w:t xml:space="preserve">Name: </w:t>
      </w:r>
      <w:bookmarkStart w:id="0" w:name="_Hlk162137613"/>
      <w:r w:rsidR="000121B4" w:rsidRPr="000121B4">
        <w:rPr>
          <w:sz w:val="24"/>
          <w:szCs w:val="24"/>
        </w:rPr>
        <w:t>Janet O</w:t>
      </w:r>
      <w:r w:rsidR="000121B4">
        <w:rPr>
          <w:sz w:val="24"/>
          <w:szCs w:val="24"/>
        </w:rPr>
        <w:t xml:space="preserve"> </w:t>
      </w:r>
      <w:proofErr w:type="spellStart"/>
      <w:r w:rsidR="000121B4" w:rsidRPr="000121B4">
        <w:rPr>
          <w:sz w:val="24"/>
          <w:szCs w:val="24"/>
        </w:rPr>
        <w:t>Awobode</w:t>
      </w:r>
      <w:bookmarkEnd w:id="0"/>
      <w:proofErr w:type="spellEnd"/>
      <w:r>
        <w:rPr>
          <w:b/>
          <w:bCs/>
          <w:sz w:val="24"/>
          <w:szCs w:val="24"/>
        </w:rPr>
        <w:br/>
      </w:r>
      <w:r w:rsidRPr="007A43F7">
        <w:rPr>
          <w:b/>
          <w:bCs/>
          <w:sz w:val="24"/>
          <w:szCs w:val="24"/>
        </w:rPr>
        <w:t xml:space="preserve">Affiliation: </w:t>
      </w:r>
      <w:r w:rsidR="000121B4" w:rsidRPr="000121B4">
        <w:rPr>
          <w:sz w:val="24"/>
          <w:szCs w:val="24"/>
        </w:rPr>
        <w:t>School of Public Health, University at Albany</w:t>
      </w:r>
      <w:r w:rsidRPr="000121B4">
        <w:rPr>
          <w:sz w:val="24"/>
          <w:szCs w:val="24"/>
        </w:rPr>
        <w:br/>
      </w:r>
      <w:r w:rsidRPr="007A43F7">
        <w:rPr>
          <w:b/>
          <w:bCs/>
          <w:sz w:val="24"/>
          <w:szCs w:val="24"/>
        </w:rPr>
        <w:t>Country:</w:t>
      </w:r>
      <w:r w:rsidR="000121B4">
        <w:rPr>
          <w:b/>
          <w:bCs/>
          <w:sz w:val="24"/>
          <w:szCs w:val="24"/>
        </w:rPr>
        <w:t xml:space="preserve"> </w:t>
      </w:r>
      <w:r w:rsidR="000121B4" w:rsidRPr="000121B4">
        <w:rPr>
          <w:sz w:val="24"/>
          <w:szCs w:val="24"/>
        </w:rPr>
        <w:t>United States of America</w:t>
      </w:r>
    </w:p>
    <w:p w14:paraId="5DD727D1" w14:textId="7310E994" w:rsidR="007A43F7" w:rsidRPr="000121B4" w:rsidRDefault="007A43F7" w:rsidP="000121B4">
      <w:pPr>
        <w:rPr>
          <w:b/>
          <w:bCs/>
          <w:sz w:val="24"/>
          <w:szCs w:val="24"/>
        </w:rPr>
      </w:pPr>
    </w:p>
    <w:sectPr w:rsidR="007A43F7" w:rsidRPr="000121B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FD69" w14:textId="77777777" w:rsidR="003C4FF4" w:rsidRDefault="003C4FF4" w:rsidP="00BE1EA9">
      <w:pPr>
        <w:spacing w:after="0" w:line="240" w:lineRule="auto"/>
      </w:pPr>
      <w:r>
        <w:separator/>
      </w:r>
    </w:p>
  </w:endnote>
  <w:endnote w:type="continuationSeparator" w:id="0">
    <w:p w14:paraId="136C32D1" w14:textId="77777777" w:rsidR="003C4FF4" w:rsidRDefault="003C4FF4"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944247"/>
      <w:docPartObj>
        <w:docPartGallery w:val="Page Numbers (Bottom of Page)"/>
        <w:docPartUnique/>
      </w:docPartObj>
    </w:sdtPr>
    <w:sdtEndPr>
      <w:rPr>
        <w:noProof/>
      </w:rPr>
    </w:sdtEndPr>
    <w:sdtContent>
      <w:p w14:paraId="08088C6B" w14:textId="0B8A932B" w:rsidR="005660F3" w:rsidRDefault="005660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B71F94" w14:textId="77777777" w:rsidR="005660F3" w:rsidRDefault="00566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A57A" w14:textId="77777777" w:rsidR="003C4FF4" w:rsidRDefault="003C4FF4" w:rsidP="00BE1EA9">
      <w:pPr>
        <w:spacing w:after="0" w:line="240" w:lineRule="auto"/>
      </w:pPr>
      <w:r>
        <w:separator/>
      </w:r>
    </w:p>
  </w:footnote>
  <w:footnote w:type="continuationSeparator" w:id="0">
    <w:p w14:paraId="0E760E5E" w14:textId="77777777" w:rsidR="003C4FF4" w:rsidRDefault="003C4FF4"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4ADE1E12" w:rsidR="00BE1EA9" w:rsidRDefault="00BE1EA9" w:rsidP="00BE1EA9">
    <w:pPr>
      <w:pStyle w:val="Header"/>
      <w:jc w:val="center"/>
    </w:pPr>
    <w:r>
      <w:t>ABSTRACT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0121B4"/>
    <w:rsid w:val="00296F9B"/>
    <w:rsid w:val="003C4FF4"/>
    <w:rsid w:val="003F348B"/>
    <w:rsid w:val="004A171E"/>
    <w:rsid w:val="004E5CBB"/>
    <w:rsid w:val="005660F3"/>
    <w:rsid w:val="007A43F7"/>
    <w:rsid w:val="00BE1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styleId="Hyperlink">
    <w:name w:val="Hyperlink"/>
    <w:basedOn w:val="DefaultParagraphFont"/>
    <w:uiPriority w:val="99"/>
    <w:unhideWhenUsed/>
    <w:rsid w:val="000121B4"/>
    <w:rPr>
      <w:color w:val="0000FF" w:themeColor="hyperlink"/>
      <w:u w:val="single"/>
    </w:rPr>
  </w:style>
  <w:style w:type="character" w:styleId="UnresolvedMention">
    <w:name w:val="Unresolved Mention"/>
    <w:basedOn w:val="DefaultParagraphFont"/>
    <w:uiPriority w:val="99"/>
    <w:semiHidden/>
    <w:unhideWhenUsed/>
    <w:rsid w:val="00012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99492">
      <w:bodyDiv w:val="1"/>
      <w:marLeft w:val="0"/>
      <w:marRight w:val="0"/>
      <w:marTop w:val="0"/>
      <w:marBottom w:val="0"/>
      <w:divBdr>
        <w:top w:val="none" w:sz="0" w:space="0" w:color="auto"/>
        <w:left w:val="none" w:sz="0" w:space="0" w:color="auto"/>
        <w:bottom w:val="none" w:sz="0" w:space="0" w:color="auto"/>
        <w:right w:val="none" w:sz="0" w:space="0" w:color="auto"/>
      </w:divBdr>
    </w:div>
    <w:div w:id="1025979075">
      <w:bodyDiv w:val="1"/>
      <w:marLeft w:val="0"/>
      <w:marRight w:val="0"/>
      <w:marTop w:val="0"/>
      <w:marBottom w:val="0"/>
      <w:divBdr>
        <w:top w:val="none" w:sz="0" w:space="0" w:color="auto"/>
        <w:left w:val="none" w:sz="0" w:space="0" w:color="auto"/>
        <w:bottom w:val="none" w:sz="0" w:space="0" w:color="auto"/>
        <w:right w:val="none" w:sz="0" w:space="0" w:color="auto"/>
      </w:divBdr>
      <w:divsChild>
        <w:div w:id="1714043047">
          <w:marLeft w:val="0"/>
          <w:marRight w:val="0"/>
          <w:marTop w:val="0"/>
          <w:marBottom w:val="0"/>
          <w:divBdr>
            <w:top w:val="single" w:sz="2" w:space="0" w:color="E3E3E3"/>
            <w:left w:val="single" w:sz="2" w:space="0" w:color="E3E3E3"/>
            <w:bottom w:val="single" w:sz="2" w:space="0" w:color="E3E3E3"/>
            <w:right w:val="single" w:sz="2" w:space="0" w:color="E3E3E3"/>
          </w:divBdr>
          <w:divsChild>
            <w:div w:id="2000306550">
              <w:marLeft w:val="0"/>
              <w:marRight w:val="0"/>
              <w:marTop w:val="0"/>
              <w:marBottom w:val="0"/>
              <w:divBdr>
                <w:top w:val="single" w:sz="2" w:space="0" w:color="E3E3E3"/>
                <w:left w:val="single" w:sz="2" w:space="0" w:color="E3E3E3"/>
                <w:bottom w:val="single" w:sz="2" w:space="0" w:color="E3E3E3"/>
                <w:right w:val="single" w:sz="2" w:space="0" w:color="E3E3E3"/>
              </w:divBdr>
              <w:divsChild>
                <w:div w:id="896017604">
                  <w:marLeft w:val="0"/>
                  <w:marRight w:val="0"/>
                  <w:marTop w:val="0"/>
                  <w:marBottom w:val="0"/>
                  <w:divBdr>
                    <w:top w:val="single" w:sz="2" w:space="0" w:color="E3E3E3"/>
                    <w:left w:val="single" w:sz="2" w:space="0" w:color="E3E3E3"/>
                    <w:bottom w:val="single" w:sz="2" w:space="0" w:color="E3E3E3"/>
                    <w:right w:val="single" w:sz="2" w:space="0" w:color="E3E3E3"/>
                  </w:divBdr>
                  <w:divsChild>
                    <w:div w:id="1885559495">
                      <w:marLeft w:val="0"/>
                      <w:marRight w:val="0"/>
                      <w:marTop w:val="0"/>
                      <w:marBottom w:val="0"/>
                      <w:divBdr>
                        <w:top w:val="single" w:sz="2" w:space="0" w:color="E3E3E3"/>
                        <w:left w:val="single" w:sz="2" w:space="0" w:color="E3E3E3"/>
                        <w:bottom w:val="single" w:sz="2" w:space="0" w:color="E3E3E3"/>
                        <w:right w:val="single" w:sz="2" w:space="0" w:color="E3E3E3"/>
                      </w:divBdr>
                      <w:divsChild>
                        <w:div w:id="883912314">
                          <w:marLeft w:val="0"/>
                          <w:marRight w:val="0"/>
                          <w:marTop w:val="0"/>
                          <w:marBottom w:val="0"/>
                          <w:divBdr>
                            <w:top w:val="single" w:sz="2" w:space="0" w:color="E3E3E3"/>
                            <w:left w:val="single" w:sz="2" w:space="0" w:color="E3E3E3"/>
                            <w:bottom w:val="single" w:sz="2" w:space="0" w:color="E3E3E3"/>
                            <w:right w:val="single" w:sz="2" w:space="0" w:color="E3E3E3"/>
                          </w:divBdr>
                          <w:divsChild>
                            <w:div w:id="260190509">
                              <w:marLeft w:val="0"/>
                              <w:marRight w:val="0"/>
                              <w:marTop w:val="100"/>
                              <w:marBottom w:val="100"/>
                              <w:divBdr>
                                <w:top w:val="single" w:sz="2" w:space="0" w:color="E3E3E3"/>
                                <w:left w:val="single" w:sz="2" w:space="0" w:color="E3E3E3"/>
                                <w:bottom w:val="single" w:sz="2" w:space="0" w:color="E3E3E3"/>
                                <w:right w:val="single" w:sz="2" w:space="0" w:color="E3E3E3"/>
                              </w:divBdr>
                              <w:divsChild>
                                <w:div w:id="989094355">
                                  <w:marLeft w:val="0"/>
                                  <w:marRight w:val="0"/>
                                  <w:marTop w:val="0"/>
                                  <w:marBottom w:val="0"/>
                                  <w:divBdr>
                                    <w:top w:val="single" w:sz="2" w:space="0" w:color="E3E3E3"/>
                                    <w:left w:val="single" w:sz="2" w:space="0" w:color="E3E3E3"/>
                                    <w:bottom w:val="single" w:sz="2" w:space="0" w:color="E3E3E3"/>
                                    <w:right w:val="single" w:sz="2" w:space="0" w:color="E3E3E3"/>
                                  </w:divBdr>
                                  <w:divsChild>
                                    <w:div w:id="819035106">
                                      <w:marLeft w:val="0"/>
                                      <w:marRight w:val="0"/>
                                      <w:marTop w:val="0"/>
                                      <w:marBottom w:val="0"/>
                                      <w:divBdr>
                                        <w:top w:val="single" w:sz="2" w:space="0" w:color="E3E3E3"/>
                                        <w:left w:val="single" w:sz="2" w:space="0" w:color="E3E3E3"/>
                                        <w:bottom w:val="single" w:sz="2" w:space="0" w:color="E3E3E3"/>
                                        <w:right w:val="single" w:sz="2" w:space="0" w:color="E3E3E3"/>
                                      </w:divBdr>
                                      <w:divsChild>
                                        <w:div w:id="743532946">
                                          <w:marLeft w:val="0"/>
                                          <w:marRight w:val="0"/>
                                          <w:marTop w:val="0"/>
                                          <w:marBottom w:val="0"/>
                                          <w:divBdr>
                                            <w:top w:val="single" w:sz="2" w:space="0" w:color="E3E3E3"/>
                                            <w:left w:val="single" w:sz="2" w:space="0" w:color="E3E3E3"/>
                                            <w:bottom w:val="single" w:sz="2" w:space="0" w:color="E3E3E3"/>
                                            <w:right w:val="single" w:sz="2" w:space="0" w:color="E3E3E3"/>
                                          </w:divBdr>
                                          <w:divsChild>
                                            <w:div w:id="1844540222">
                                              <w:marLeft w:val="0"/>
                                              <w:marRight w:val="0"/>
                                              <w:marTop w:val="0"/>
                                              <w:marBottom w:val="0"/>
                                              <w:divBdr>
                                                <w:top w:val="single" w:sz="2" w:space="0" w:color="E3E3E3"/>
                                                <w:left w:val="single" w:sz="2" w:space="0" w:color="E3E3E3"/>
                                                <w:bottom w:val="single" w:sz="2" w:space="0" w:color="E3E3E3"/>
                                                <w:right w:val="single" w:sz="2" w:space="0" w:color="E3E3E3"/>
                                              </w:divBdr>
                                              <w:divsChild>
                                                <w:div w:id="1127697793">
                                                  <w:marLeft w:val="0"/>
                                                  <w:marRight w:val="0"/>
                                                  <w:marTop w:val="0"/>
                                                  <w:marBottom w:val="0"/>
                                                  <w:divBdr>
                                                    <w:top w:val="single" w:sz="2" w:space="0" w:color="E3E3E3"/>
                                                    <w:left w:val="single" w:sz="2" w:space="0" w:color="E3E3E3"/>
                                                    <w:bottom w:val="single" w:sz="2" w:space="0" w:color="E3E3E3"/>
                                                    <w:right w:val="single" w:sz="2" w:space="0" w:color="E3E3E3"/>
                                                  </w:divBdr>
                                                  <w:divsChild>
                                                    <w:div w:id="1732315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32197097">
          <w:marLeft w:val="0"/>
          <w:marRight w:val="0"/>
          <w:marTop w:val="0"/>
          <w:marBottom w:val="0"/>
          <w:divBdr>
            <w:top w:val="none" w:sz="0" w:space="0" w:color="auto"/>
            <w:left w:val="none" w:sz="0" w:space="0" w:color="auto"/>
            <w:bottom w:val="none" w:sz="0" w:space="0" w:color="auto"/>
            <w:right w:val="none" w:sz="0" w:space="0" w:color="auto"/>
          </w:divBdr>
        </w:div>
      </w:divsChild>
    </w:div>
    <w:div w:id="1702124125">
      <w:bodyDiv w:val="1"/>
      <w:marLeft w:val="0"/>
      <w:marRight w:val="0"/>
      <w:marTop w:val="0"/>
      <w:marBottom w:val="0"/>
      <w:divBdr>
        <w:top w:val="none" w:sz="0" w:space="0" w:color="auto"/>
        <w:left w:val="none" w:sz="0" w:space="0" w:color="auto"/>
        <w:bottom w:val="none" w:sz="0" w:space="0" w:color="auto"/>
        <w:right w:val="none" w:sz="0" w:space="0" w:color="auto"/>
      </w:divBdr>
      <w:divsChild>
        <w:div w:id="1869487657">
          <w:marLeft w:val="0"/>
          <w:marRight w:val="0"/>
          <w:marTop w:val="0"/>
          <w:marBottom w:val="0"/>
          <w:divBdr>
            <w:top w:val="single" w:sz="2" w:space="0" w:color="E3E3E3"/>
            <w:left w:val="single" w:sz="2" w:space="0" w:color="E3E3E3"/>
            <w:bottom w:val="single" w:sz="2" w:space="0" w:color="E3E3E3"/>
            <w:right w:val="single" w:sz="2" w:space="0" w:color="E3E3E3"/>
          </w:divBdr>
          <w:divsChild>
            <w:div w:id="1870682228">
              <w:marLeft w:val="0"/>
              <w:marRight w:val="0"/>
              <w:marTop w:val="0"/>
              <w:marBottom w:val="0"/>
              <w:divBdr>
                <w:top w:val="single" w:sz="2" w:space="0" w:color="E3E3E3"/>
                <w:left w:val="single" w:sz="2" w:space="0" w:color="E3E3E3"/>
                <w:bottom w:val="single" w:sz="2" w:space="0" w:color="E3E3E3"/>
                <w:right w:val="single" w:sz="2" w:space="0" w:color="E3E3E3"/>
              </w:divBdr>
              <w:divsChild>
                <w:div w:id="1965381344">
                  <w:marLeft w:val="0"/>
                  <w:marRight w:val="0"/>
                  <w:marTop w:val="0"/>
                  <w:marBottom w:val="0"/>
                  <w:divBdr>
                    <w:top w:val="single" w:sz="2" w:space="0" w:color="E3E3E3"/>
                    <w:left w:val="single" w:sz="2" w:space="0" w:color="E3E3E3"/>
                    <w:bottom w:val="single" w:sz="2" w:space="0" w:color="E3E3E3"/>
                    <w:right w:val="single" w:sz="2" w:space="0" w:color="E3E3E3"/>
                  </w:divBdr>
                  <w:divsChild>
                    <w:div w:id="271282464">
                      <w:marLeft w:val="0"/>
                      <w:marRight w:val="0"/>
                      <w:marTop w:val="0"/>
                      <w:marBottom w:val="0"/>
                      <w:divBdr>
                        <w:top w:val="single" w:sz="2" w:space="0" w:color="E3E3E3"/>
                        <w:left w:val="single" w:sz="2" w:space="0" w:color="E3E3E3"/>
                        <w:bottom w:val="single" w:sz="2" w:space="0" w:color="E3E3E3"/>
                        <w:right w:val="single" w:sz="2" w:space="0" w:color="E3E3E3"/>
                      </w:divBdr>
                      <w:divsChild>
                        <w:div w:id="564031850">
                          <w:marLeft w:val="0"/>
                          <w:marRight w:val="0"/>
                          <w:marTop w:val="0"/>
                          <w:marBottom w:val="0"/>
                          <w:divBdr>
                            <w:top w:val="single" w:sz="2" w:space="0" w:color="E3E3E3"/>
                            <w:left w:val="single" w:sz="2" w:space="0" w:color="E3E3E3"/>
                            <w:bottom w:val="single" w:sz="2" w:space="0" w:color="E3E3E3"/>
                            <w:right w:val="single" w:sz="2" w:space="0" w:color="E3E3E3"/>
                          </w:divBdr>
                          <w:divsChild>
                            <w:div w:id="369843274">
                              <w:marLeft w:val="0"/>
                              <w:marRight w:val="0"/>
                              <w:marTop w:val="100"/>
                              <w:marBottom w:val="100"/>
                              <w:divBdr>
                                <w:top w:val="single" w:sz="2" w:space="0" w:color="E3E3E3"/>
                                <w:left w:val="single" w:sz="2" w:space="0" w:color="E3E3E3"/>
                                <w:bottom w:val="single" w:sz="2" w:space="0" w:color="E3E3E3"/>
                                <w:right w:val="single" w:sz="2" w:space="0" w:color="E3E3E3"/>
                              </w:divBdr>
                              <w:divsChild>
                                <w:div w:id="545680759">
                                  <w:marLeft w:val="0"/>
                                  <w:marRight w:val="0"/>
                                  <w:marTop w:val="0"/>
                                  <w:marBottom w:val="0"/>
                                  <w:divBdr>
                                    <w:top w:val="single" w:sz="2" w:space="0" w:color="E3E3E3"/>
                                    <w:left w:val="single" w:sz="2" w:space="0" w:color="E3E3E3"/>
                                    <w:bottom w:val="single" w:sz="2" w:space="0" w:color="E3E3E3"/>
                                    <w:right w:val="single" w:sz="2" w:space="0" w:color="E3E3E3"/>
                                  </w:divBdr>
                                  <w:divsChild>
                                    <w:div w:id="57636142">
                                      <w:marLeft w:val="0"/>
                                      <w:marRight w:val="0"/>
                                      <w:marTop w:val="0"/>
                                      <w:marBottom w:val="0"/>
                                      <w:divBdr>
                                        <w:top w:val="single" w:sz="2" w:space="0" w:color="E3E3E3"/>
                                        <w:left w:val="single" w:sz="2" w:space="0" w:color="E3E3E3"/>
                                        <w:bottom w:val="single" w:sz="2" w:space="0" w:color="E3E3E3"/>
                                        <w:right w:val="single" w:sz="2" w:space="0" w:color="E3E3E3"/>
                                      </w:divBdr>
                                      <w:divsChild>
                                        <w:div w:id="135145124">
                                          <w:marLeft w:val="0"/>
                                          <w:marRight w:val="0"/>
                                          <w:marTop w:val="0"/>
                                          <w:marBottom w:val="0"/>
                                          <w:divBdr>
                                            <w:top w:val="single" w:sz="2" w:space="0" w:color="E3E3E3"/>
                                            <w:left w:val="single" w:sz="2" w:space="0" w:color="E3E3E3"/>
                                            <w:bottom w:val="single" w:sz="2" w:space="0" w:color="E3E3E3"/>
                                            <w:right w:val="single" w:sz="2" w:space="0" w:color="E3E3E3"/>
                                          </w:divBdr>
                                          <w:divsChild>
                                            <w:div w:id="1325083621">
                                              <w:marLeft w:val="0"/>
                                              <w:marRight w:val="0"/>
                                              <w:marTop w:val="0"/>
                                              <w:marBottom w:val="0"/>
                                              <w:divBdr>
                                                <w:top w:val="single" w:sz="2" w:space="0" w:color="E3E3E3"/>
                                                <w:left w:val="single" w:sz="2" w:space="0" w:color="E3E3E3"/>
                                                <w:bottom w:val="single" w:sz="2" w:space="0" w:color="E3E3E3"/>
                                                <w:right w:val="single" w:sz="2" w:space="0" w:color="E3E3E3"/>
                                              </w:divBdr>
                                              <w:divsChild>
                                                <w:div w:id="1089691260">
                                                  <w:marLeft w:val="0"/>
                                                  <w:marRight w:val="0"/>
                                                  <w:marTop w:val="0"/>
                                                  <w:marBottom w:val="0"/>
                                                  <w:divBdr>
                                                    <w:top w:val="single" w:sz="2" w:space="0" w:color="E3E3E3"/>
                                                    <w:left w:val="single" w:sz="2" w:space="0" w:color="E3E3E3"/>
                                                    <w:bottom w:val="single" w:sz="2" w:space="0" w:color="E3E3E3"/>
                                                    <w:right w:val="single" w:sz="2" w:space="0" w:color="E3E3E3"/>
                                                  </w:divBdr>
                                                  <w:divsChild>
                                                    <w:div w:id="926302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9330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wobode@alban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Crispin Rakibu Mbamba</cp:lastModifiedBy>
  <cp:revision>2</cp:revision>
  <dcterms:created xsi:type="dcterms:W3CDTF">2024-03-24T05:58:00Z</dcterms:created>
  <dcterms:modified xsi:type="dcterms:W3CDTF">2024-03-24T05:58:00Z</dcterms:modified>
</cp:coreProperties>
</file>