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E0FB" w14:textId="5C29D3CD" w:rsidR="00F63424" w:rsidRPr="00637126" w:rsidRDefault="00BC6161">
      <w:pPr>
        <w:rPr>
          <w:rFonts w:ascii="Times New Roman" w:hAnsi="Times New Roman" w:cs="Times New Roman"/>
          <w:b/>
          <w:bCs/>
          <w:color w:val="000000"/>
          <w:sz w:val="32"/>
          <w:szCs w:val="32"/>
          <w:u w:val="single"/>
          <w:shd w:val="clear" w:color="auto" w:fill="FFFFFF"/>
        </w:rPr>
      </w:pPr>
      <w:r w:rsidRPr="00637126">
        <w:rPr>
          <w:rFonts w:ascii="Times New Roman" w:hAnsi="Times New Roman" w:cs="Times New Roman"/>
          <w:b/>
          <w:bCs/>
          <w:color w:val="000000"/>
          <w:sz w:val="32"/>
          <w:szCs w:val="32"/>
          <w:u w:val="single"/>
          <w:shd w:val="clear" w:color="auto" w:fill="FFFFFF"/>
        </w:rPr>
        <w:t xml:space="preserve">An extremely rare case of </w:t>
      </w:r>
      <w:r w:rsidR="00F63424" w:rsidRPr="00637126">
        <w:rPr>
          <w:rFonts w:ascii="Times New Roman" w:hAnsi="Times New Roman" w:cs="Times New Roman"/>
          <w:b/>
          <w:bCs/>
          <w:color w:val="000000"/>
          <w:sz w:val="32"/>
          <w:szCs w:val="32"/>
          <w:u w:val="single"/>
          <w:shd w:val="clear" w:color="auto" w:fill="FFFFFF"/>
        </w:rPr>
        <w:t xml:space="preserve">Polyneuritis </w:t>
      </w:r>
      <w:proofErr w:type="spellStart"/>
      <w:r w:rsidR="007A73D9" w:rsidRPr="00637126">
        <w:rPr>
          <w:rFonts w:ascii="Times New Roman" w:hAnsi="Times New Roman" w:cs="Times New Roman"/>
          <w:b/>
          <w:bCs/>
          <w:color w:val="000000"/>
          <w:sz w:val="32"/>
          <w:szCs w:val="32"/>
          <w:u w:val="single"/>
          <w:shd w:val="clear" w:color="auto" w:fill="FFFFFF"/>
        </w:rPr>
        <w:t>C</w:t>
      </w:r>
      <w:r w:rsidR="006F1712" w:rsidRPr="00637126">
        <w:rPr>
          <w:rFonts w:ascii="Times New Roman" w:hAnsi="Times New Roman" w:cs="Times New Roman"/>
          <w:b/>
          <w:bCs/>
          <w:color w:val="000000"/>
          <w:sz w:val="32"/>
          <w:szCs w:val="32"/>
          <w:u w:val="single"/>
          <w:shd w:val="clear" w:color="auto" w:fill="FFFFFF"/>
        </w:rPr>
        <w:t>ranialis</w:t>
      </w:r>
      <w:proofErr w:type="spellEnd"/>
      <w:r w:rsidR="006F1712" w:rsidRPr="00637126">
        <w:rPr>
          <w:rFonts w:ascii="Times New Roman" w:hAnsi="Times New Roman" w:cs="Times New Roman"/>
          <w:b/>
          <w:bCs/>
          <w:color w:val="000000"/>
          <w:sz w:val="32"/>
          <w:szCs w:val="32"/>
          <w:u w:val="single"/>
          <w:shd w:val="clear" w:color="auto" w:fill="FFFFFF"/>
        </w:rPr>
        <w:t xml:space="preserve"> </w:t>
      </w:r>
      <w:r w:rsidRPr="00637126">
        <w:rPr>
          <w:rFonts w:ascii="Times New Roman" w:hAnsi="Times New Roman" w:cs="Times New Roman"/>
          <w:b/>
          <w:bCs/>
          <w:color w:val="000000"/>
          <w:sz w:val="32"/>
          <w:szCs w:val="32"/>
          <w:u w:val="single"/>
          <w:shd w:val="clear" w:color="auto" w:fill="FFFFFF"/>
        </w:rPr>
        <w:t>in</w:t>
      </w:r>
      <w:r w:rsidR="00F63424" w:rsidRPr="00637126">
        <w:rPr>
          <w:rFonts w:ascii="Times New Roman" w:hAnsi="Times New Roman" w:cs="Times New Roman"/>
          <w:b/>
          <w:bCs/>
          <w:color w:val="000000"/>
          <w:sz w:val="32"/>
          <w:szCs w:val="32"/>
          <w:u w:val="single"/>
          <w:shd w:val="clear" w:color="auto" w:fill="FFFFFF"/>
        </w:rPr>
        <w:t xml:space="preserve"> Ig G4 related disease</w:t>
      </w:r>
      <w:r w:rsidR="007A73D9" w:rsidRPr="00637126">
        <w:rPr>
          <w:rFonts w:ascii="Times New Roman" w:hAnsi="Times New Roman" w:cs="Times New Roman"/>
          <w:b/>
          <w:bCs/>
          <w:color w:val="000000"/>
          <w:sz w:val="32"/>
          <w:szCs w:val="32"/>
          <w:u w:val="single"/>
          <w:shd w:val="clear" w:color="auto" w:fill="FFFFFF"/>
        </w:rPr>
        <w:t>-A case report from a Quaternary care hospital in South India.</w:t>
      </w:r>
    </w:p>
    <w:p w14:paraId="0CE5DC9D" w14:textId="18A070B0" w:rsidR="00BC6161" w:rsidRPr="00637126" w:rsidRDefault="00221FC8">
      <w:pPr>
        <w:rPr>
          <w:rFonts w:ascii="Times New Roman" w:hAnsi="Times New Roman" w:cs="Times New Roman"/>
          <w:color w:val="000000"/>
          <w:sz w:val="24"/>
          <w:szCs w:val="24"/>
          <w:shd w:val="clear" w:color="auto" w:fill="FFFFFF"/>
        </w:rPr>
      </w:pPr>
      <w:r w:rsidRPr="00637126">
        <w:rPr>
          <w:rFonts w:ascii="Times New Roman" w:hAnsi="Times New Roman" w:cs="Times New Roman"/>
          <w:color w:val="000000"/>
          <w:sz w:val="24"/>
          <w:szCs w:val="24"/>
          <w:shd w:val="clear" w:color="auto" w:fill="FFFFFF"/>
        </w:rPr>
        <w:t>Dr Jaisy James,</w:t>
      </w:r>
      <w:r w:rsidR="00B35DFB"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I</w:t>
      </w:r>
      <w:r w:rsidR="00B35DFB" w:rsidRPr="00637126">
        <w:rPr>
          <w:rFonts w:ascii="Times New Roman" w:hAnsi="Times New Roman" w:cs="Times New Roman"/>
          <w:color w:val="000000"/>
          <w:sz w:val="24"/>
          <w:szCs w:val="24"/>
          <w:shd w:val="clear" w:color="auto" w:fill="FFFFFF"/>
        </w:rPr>
        <w:t xml:space="preserve">nternal Medicine </w:t>
      </w:r>
      <w:r w:rsidR="00B75454" w:rsidRPr="00637126">
        <w:rPr>
          <w:rFonts w:ascii="Times New Roman" w:hAnsi="Times New Roman" w:cs="Times New Roman"/>
          <w:color w:val="000000"/>
          <w:sz w:val="24"/>
          <w:szCs w:val="24"/>
          <w:shd w:val="clear" w:color="auto" w:fill="FFFFFF"/>
        </w:rPr>
        <w:t>Trainee,</w:t>
      </w:r>
      <w:r w:rsidRPr="00637126">
        <w:rPr>
          <w:rFonts w:ascii="Times New Roman" w:hAnsi="Times New Roman" w:cs="Times New Roman"/>
          <w:color w:val="000000"/>
          <w:sz w:val="24"/>
          <w:szCs w:val="24"/>
          <w:shd w:val="clear" w:color="auto" w:fill="FFFFFF"/>
        </w:rPr>
        <w:t xml:space="preserve"> </w:t>
      </w:r>
      <w:bookmarkStart w:id="0" w:name="_Hlk157461659"/>
      <w:r w:rsidR="00B35DFB" w:rsidRPr="00637126">
        <w:rPr>
          <w:rFonts w:ascii="Times New Roman" w:hAnsi="Times New Roman" w:cs="Times New Roman"/>
          <w:color w:val="000000"/>
          <w:sz w:val="24"/>
          <w:szCs w:val="24"/>
          <w:shd w:val="clear" w:color="auto" w:fill="FFFFFF"/>
        </w:rPr>
        <w:t xml:space="preserve">Department of Internal Medicine, </w:t>
      </w:r>
      <w:r w:rsidRPr="00637126">
        <w:rPr>
          <w:rFonts w:ascii="Times New Roman" w:hAnsi="Times New Roman" w:cs="Times New Roman"/>
          <w:color w:val="000000"/>
          <w:sz w:val="24"/>
          <w:szCs w:val="24"/>
          <w:shd w:val="clear" w:color="auto" w:fill="FFFFFF"/>
        </w:rPr>
        <w:t xml:space="preserve">Aster </w:t>
      </w:r>
      <w:proofErr w:type="spellStart"/>
      <w:r w:rsidR="00B75454" w:rsidRPr="00637126">
        <w:rPr>
          <w:rFonts w:ascii="Times New Roman" w:hAnsi="Times New Roman" w:cs="Times New Roman"/>
          <w:color w:val="000000"/>
          <w:sz w:val="24"/>
          <w:szCs w:val="24"/>
          <w:shd w:val="clear" w:color="auto" w:fill="FFFFFF"/>
        </w:rPr>
        <w:t>Medcity</w:t>
      </w:r>
      <w:proofErr w:type="spellEnd"/>
      <w:r w:rsidR="00B75454" w:rsidRPr="00637126">
        <w:rPr>
          <w:rFonts w:ascii="Times New Roman" w:hAnsi="Times New Roman" w:cs="Times New Roman"/>
          <w:color w:val="000000"/>
          <w:sz w:val="24"/>
          <w:szCs w:val="24"/>
          <w:shd w:val="clear" w:color="auto" w:fill="FFFFFF"/>
        </w:rPr>
        <w:t>, Kochi</w:t>
      </w:r>
      <w:r w:rsidRPr="00637126">
        <w:rPr>
          <w:rFonts w:ascii="Times New Roman" w:hAnsi="Times New Roman" w:cs="Times New Roman"/>
          <w:color w:val="000000"/>
          <w:sz w:val="24"/>
          <w:szCs w:val="24"/>
          <w:shd w:val="clear" w:color="auto" w:fill="FFFFFF"/>
        </w:rPr>
        <w:t>, Kerala, India</w:t>
      </w:r>
      <w:bookmarkEnd w:id="0"/>
      <w:r w:rsidR="00B35DFB" w:rsidRPr="00637126">
        <w:rPr>
          <w:rFonts w:ascii="Times New Roman" w:hAnsi="Times New Roman" w:cs="Times New Roman"/>
          <w:color w:val="000000"/>
          <w:sz w:val="24"/>
          <w:szCs w:val="24"/>
          <w:shd w:val="clear" w:color="auto" w:fill="FFFFFF"/>
        </w:rPr>
        <w:t xml:space="preserve">, </w:t>
      </w:r>
      <w:r w:rsidR="00B75454" w:rsidRPr="00637126">
        <w:rPr>
          <w:rFonts w:ascii="Times New Roman" w:hAnsi="Times New Roman" w:cs="Times New Roman"/>
          <w:color w:val="000000"/>
          <w:sz w:val="24"/>
          <w:szCs w:val="24"/>
          <w:shd w:val="clear" w:color="auto" w:fill="FFFFFF"/>
        </w:rPr>
        <w:t>jaisy532@gmail.com, +</w:t>
      </w:r>
      <w:r w:rsidR="00B35DFB" w:rsidRPr="00637126">
        <w:rPr>
          <w:rFonts w:ascii="Times New Roman" w:hAnsi="Times New Roman" w:cs="Times New Roman"/>
          <w:color w:val="000000"/>
          <w:sz w:val="24"/>
          <w:szCs w:val="24"/>
          <w:shd w:val="clear" w:color="auto" w:fill="FFFFFF"/>
        </w:rPr>
        <w:t>91 8592993966.</w:t>
      </w:r>
    </w:p>
    <w:p w14:paraId="3E68DAD4" w14:textId="53E6DE8C" w:rsidR="00221FC8" w:rsidRPr="00637126" w:rsidRDefault="00221FC8">
      <w:pPr>
        <w:rPr>
          <w:rFonts w:ascii="Times New Roman" w:hAnsi="Times New Roman" w:cs="Times New Roman"/>
          <w:color w:val="000000"/>
          <w:sz w:val="24"/>
          <w:szCs w:val="24"/>
          <w:shd w:val="clear" w:color="auto" w:fill="FFFFFF"/>
        </w:rPr>
      </w:pPr>
      <w:r w:rsidRPr="00637126">
        <w:rPr>
          <w:rFonts w:ascii="Times New Roman" w:hAnsi="Times New Roman" w:cs="Times New Roman"/>
          <w:color w:val="000000"/>
          <w:sz w:val="24"/>
          <w:szCs w:val="24"/>
          <w:shd w:val="clear" w:color="auto" w:fill="FFFFFF"/>
        </w:rPr>
        <w:t xml:space="preserve">Dr Bijoy </w:t>
      </w:r>
      <w:r w:rsidR="00B75454" w:rsidRPr="00637126">
        <w:rPr>
          <w:rFonts w:ascii="Times New Roman" w:hAnsi="Times New Roman" w:cs="Times New Roman"/>
          <w:color w:val="000000"/>
          <w:sz w:val="24"/>
          <w:szCs w:val="24"/>
          <w:shd w:val="clear" w:color="auto" w:fill="FFFFFF"/>
        </w:rPr>
        <w:t>Jose, Senior</w:t>
      </w:r>
      <w:r w:rsidR="00B35DFB" w:rsidRPr="00637126">
        <w:rPr>
          <w:rFonts w:ascii="Times New Roman" w:hAnsi="Times New Roman" w:cs="Times New Roman"/>
          <w:color w:val="000000"/>
          <w:sz w:val="24"/>
          <w:szCs w:val="24"/>
          <w:shd w:val="clear" w:color="auto" w:fill="FFFFFF"/>
        </w:rPr>
        <w:t xml:space="preserve"> </w:t>
      </w:r>
      <w:bookmarkStart w:id="1" w:name="_Hlk157461686"/>
      <w:r w:rsidR="00B75454" w:rsidRPr="00637126">
        <w:rPr>
          <w:rFonts w:ascii="Times New Roman" w:hAnsi="Times New Roman" w:cs="Times New Roman"/>
          <w:color w:val="000000"/>
          <w:sz w:val="24"/>
          <w:szCs w:val="24"/>
          <w:shd w:val="clear" w:color="auto" w:fill="FFFFFF"/>
        </w:rPr>
        <w:t>Specialist, Department</w:t>
      </w:r>
      <w:r w:rsidR="00B35DFB" w:rsidRPr="00637126">
        <w:rPr>
          <w:rFonts w:ascii="Times New Roman" w:hAnsi="Times New Roman" w:cs="Times New Roman"/>
          <w:color w:val="000000"/>
          <w:sz w:val="24"/>
          <w:szCs w:val="24"/>
          <w:shd w:val="clear" w:color="auto" w:fill="FFFFFF"/>
        </w:rPr>
        <w:t xml:space="preserve"> of </w:t>
      </w:r>
      <w:r w:rsidR="00B75454" w:rsidRPr="00637126">
        <w:rPr>
          <w:rFonts w:ascii="Times New Roman" w:hAnsi="Times New Roman" w:cs="Times New Roman"/>
          <w:color w:val="000000"/>
          <w:sz w:val="24"/>
          <w:szCs w:val="24"/>
          <w:shd w:val="clear" w:color="auto" w:fill="FFFFFF"/>
        </w:rPr>
        <w:t>Neurology,</w:t>
      </w:r>
      <w:r w:rsidR="00B35DFB" w:rsidRPr="00637126">
        <w:rPr>
          <w:rFonts w:ascii="Times New Roman" w:hAnsi="Times New Roman" w:cs="Times New Roman"/>
        </w:rPr>
        <w:t xml:space="preserve"> </w:t>
      </w:r>
      <w:r w:rsidR="00B35DFB" w:rsidRPr="00637126">
        <w:rPr>
          <w:rFonts w:ascii="Times New Roman" w:hAnsi="Times New Roman" w:cs="Times New Roman"/>
          <w:color w:val="000000"/>
          <w:sz w:val="24"/>
          <w:szCs w:val="24"/>
          <w:shd w:val="clear" w:color="auto" w:fill="FFFFFF"/>
        </w:rPr>
        <w:t xml:space="preserve">Aster </w:t>
      </w:r>
      <w:proofErr w:type="spellStart"/>
      <w:r w:rsidR="00B75454" w:rsidRPr="00637126">
        <w:rPr>
          <w:rFonts w:ascii="Times New Roman" w:hAnsi="Times New Roman" w:cs="Times New Roman"/>
          <w:color w:val="000000"/>
          <w:sz w:val="24"/>
          <w:szCs w:val="24"/>
          <w:shd w:val="clear" w:color="auto" w:fill="FFFFFF"/>
        </w:rPr>
        <w:t>Medcity</w:t>
      </w:r>
      <w:proofErr w:type="spellEnd"/>
      <w:r w:rsidR="00B75454" w:rsidRPr="00637126">
        <w:rPr>
          <w:rFonts w:ascii="Times New Roman" w:hAnsi="Times New Roman" w:cs="Times New Roman"/>
          <w:color w:val="000000"/>
          <w:sz w:val="24"/>
          <w:szCs w:val="24"/>
          <w:shd w:val="clear" w:color="auto" w:fill="FFFFFF"/>
        </w:rPr>
        <w:t>, Kochi</w:t>
      </w:r>
      <w:r w:rsidR="00B35DFB" w:rsidRPr="00637126">
        <w:rPr>
          <w:rFonts w:ascii="Times New Roman" w:hAnsi="Times New Roman" w:cs="Times New Roman"/>
          <w:color w:val="000000"/>
          <w:sz w:val="24"/>
          <w:szCs w:val="24"/>
          <w:shd w:val="clear" w:color="auto" w:fill="FFFFFF"/>
        </w:rPr>
        <w:t xml:space="preserve">, Kerala, </w:t>
      </w:r>
      <w:r w:rsidR="00B75454" w:rsidRPr="00637126">
        <w:rPr>
          <w:rFonts w:ascii="Times New Roman" w:hAnsi="Times New Roman" w:cs="Times New Roman"/>
          <w:color w:val="000000"/>
          <w:sz w:val="24"/>
          <w:szCs w:val="24"/>
          <w:shd w:val="clear" w:color="auto" w:fill="FFFFFF"/>
        </w:rPr>
        <w:t>India, bijoy.jose@asterhospital.com, +</w:t>
      </w:r>
      <w:r w:rsidR="00B35DFB" w:rsidRPr="00637126">
        <w:rPr>
          <w:rFonts w:ascii="Times New Roman" w:hAnsi="Times New Roman" w:cs="Times New Roman"/>
          <w:color w:val="000000"/>
          <w:sz w:val="24"/>
          <w:szCs w:val="24"/>
          <w:shd w:val="clear" w:color="auto" w:fill="FFFFFF"/>
        </w:rPr>
        <w:t>91 9567036250.</w:t>
      </w:r>
    </w:p>
    <w:bookmarkEnd w:id="1"/>
    <w:p w14:paraId="6DF9E9E9" w14:textId="44A1CDDD" w:rsidR="00B35DFB" w:rsidRDefault="00B35DFB">
      <w:pPr>
        <w:rPr>
          <w:rFonts w:ascii="Times New Roman" w:hAnsi="Times New Roman" w:cs="Times New Roman"/>
          <w:color w:val="000000"/>
          <w:sz w:val="24"/>
          <w:szCs w:val="24"/>
          <w:shd w:val="clear" w:color="auto" w:fill="FFFFFF"/>
        </w:rPr>
      </w:pPr>
      <w:r w:rsidRPr="00637126">
        <w:rPr>
          <w:rFonts w:ascii="Times New Roman" w:hAnsi="Times New Roman" w:cs="Times New Roman"/>
          <w:color w:val="000000"/>
          <w:sz w:val="24"/>
          <w:szCs w:val="24"/>
          <w:shd w:val="clear" w:color="auto" w:fill="FFFFFF"/>
        </w:rPr>
        <w:t xml:space="preserve">Dr Reji </w:t>
      </w:r>
      <w:r w:rsidR="00B75454" w:rsidRPr="00637126">
        <w:rPr>
          <w:rFonts w:ascii="Times New Roman" w:hAnsi="Times New Roman" w:cs="Times New Roman"/>
          <w:color w:val="000000"/>
          <w:sz w:val="24"/>
          <w:szCs w:val="24"/>
          <w:shd w:val="clear" w:color="auto" w:fill="FFFFFF"/>
        </w:rPr>
        <w:t xml:space="preserve">Paul, </w:t>
      </w:r>
      <w:proofErr w:type="gramStart"/>
      <w:r w:rsidR="00B75454" w:rsidRPr="00637126">
        <w:rPr>
          <w:rFonts w:ascii="Times New Roman" w:hAnsi="Times New Roman" w:cs="Times New Roman"/>
          <w:color w:val="000000"/>
          <w:sz w:val="24"/>
          <w:szCs w:val="24"/>
          <w:shd w:val="clear" w:color="auto" w:fill="FFFFFF"/>
        </w:rPr>
        <w:t>Consultant</w:t>
      </w:r>
      <w:r w:rsidRPr="00637126">
        <w:rPr>
          <w:rFonts w:ascii="Times New Roman" w:hAnsi="Times New Roman" w:cs="Times New Roman"/>
          <w:color w:val="000000"/>
          <w:sz w:val="24"/>
          <w:szCs w:val="24"/>
          <w:shd w:val="clear" w:color="auto" w:fill="FFFFFF"/>
        </w:rPr>
        <w:t xml:space="preserve"> ,Department</w:t>
      </w:r>
      <w:proofErr w:type="gramEnd"/>
      <w:r w:rsidRPr="00637126">
        <w:rPr>
          <w:rFonts w:ascii="Times New Roman" w:hAnsi="Times New Roman" w:cs="Times New Roman"/>
          <w:color w:val="000000"/>
          <w:sz w:val="24"/>
          <w:szCs w:val="24"/>
          <w:shd w:val="clear" w:color="auto" w:fill="FFFFFF"/>
        </w:rPr>
        <w:t xml:space="preserve"> of Neurology , Aster </w:t>
      </w:r>
      <w:proofErr w:type="spellStart"/>
      <w:r w:rsidRPr="00637126">
        <w:rPr>
          <w:rFonts w:ascii="Times New Roman" w:hAnsi="Times New Roman" w:cs="Times New Roman"/>
          <w:color w:val="000000"/>
          <w:sz w:val="24"/>
          <w:szCs w:val="24"/>
          <w:shd w:val="clear" w:color="auto" w:fill="FFFFFF"/>
        </w:rPr>
        <w:t>Medcity</w:t>
      </w:r>
      <w:proofErr w:type="spellEnd"/>
      <w:r w:rsidRPr="00637126">
        <w:rPr>
          <w:rFonts w:ascii="Times New Roman" w:hAnsi="Times New Roman" w:cs="Times New Roman"/>
          <w:color w:val="000000"/>
          <w:sz w:val="24"/>
          <w:szCs w:val="24"/>
          <w:shd w:val="clear" w:color="auto" w:fill="FFFFFF"/>
        </w:rPr>
        <w:t xml:space="preserve"> ,Kochi, Kerala, India,drreji.paul@asterhospital.com</w:t>
      </w:r>
      <w:r w:rsidR="00674EEC" w:rsidRPr="00637126">
        <w:rPr>
          <w:rFonts w:ascii="Times New Roman" w:hAnsi="Times New Roman" w:cs="Times New Roman"/>
          <w:color w:val="000000"/>
          <w:sz w:val="24"/>
          <w:szCs w:val="24"/>
          <w:shd w:val="clear" w:color="auto" w:fill="FFFFFF"/>
        </w:rPr>
        <w:t>,+91 9895096388</w:t>
      </w:r>
    </w:p>
    <w:p w14:paraId="4C85B390" w14:textId="77777777" w:rsidR="00436CE1" w:rsidRDefault="00436CE1">
      <w:pPr>
        <w:rPr>
          <w:rFonts w:ascii="Times New Roman" w:hAnsi="Times New Roman" w:cs="Times New Roman"/>
          <w:color w:val="000000"/>
          <w:sz w:val="24"/>
          <w:szCs w:val="24"/>
          <w:shd w:val="clear" w:color="auto" w:fill="FFFFFF"/>
        </w:rPr>
      </w:pPr>
    </w:p>
    <w:p w14:paraId="69EF4C00" w14:textId="21A5BB0B" w:rsidR="00436CE1" w:rsidRDefault="00436CE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Present</w:t>
      </w:r>
      <w:r w:rsidR="00585312">
        <w:rPr>
          <w:rFonts w:ascii="Times New Roman" w:hAnsi="Times New Roman" w:cs="Times New Roman"/>
          <w:color w:val="000000"/>
          <w:sz w:val="24"/>
          <w:szCs w:val="24"/>
          <w:shd w:val="clear" w:color="auto" w:fill="FFFFFF"/>
        </w:rPr>
        <w:t>er Name</w:t>
      </w:r>
      <w:r>
        <w:rPr>
          <w:rFonts w:ascii="Times New Roman" w:hAnsi="Times New Roman" w:cs="Times New Roman"/>
          <w:color w:val="000000"/>
          <w:sz w:val="24"/>
          <w:szCs w:val="24"/>
          <w:shd w:val="clear" w:color="auto" w:fill="FFFFFF"/>
        </w:rPr>
        <w:t>: Dr Jaisy James</w:t>
      </w:r>
    </w:p>
    <w:p w14:paraId="72D3C239" w14:textId="77777777" w:rsidR="00587482" w:rsidRDefault="00587482">
      <w:pPr>
        <w:rPr>
          <w:rFonts w:ascii="Times New Roman" w:hAnsi="Times New Roman" w:cs="Times New Roman"/>
          <w:color w:val="000000"/>
          <w:sz w:val="24"/>
          <w:szCs w:val="24"/>
          <w:shd w:val="clear" w:color="auto" w:fill="FFFFFF"/>
        </w:rPr>
      </w:pPr>
    </w:p>
    <w:p w14:paraId="5CF15EF2" w14:textId="3260FCA0" w:rsidR="00587482" w:rsidRPr="00587482" w:rsidRDefault="00587482">
      <w:pPr>
        <w:rPr>
          <w:rFonts w:ascii="Times New Roman" w:hAnsi="Times New Roman" w:cs="Times New Roman"/>
          <w:b/>
          <w:bCs/>
          <w:color w:val="000000"/>
          <w:sz w:val="32"/>
          <w:szCs w:val="32"/>
          <w:u w:val="single"/>
          <w:shd w:val="clear" w:color="auto" w:fill="FFFFFF"/>
        </w:rPr>
      </w:pPr>
      <w:r w:rsidRPr="00587482">
        <w:rPr>
          <w:rFonts w:ascii="Times New Roman" w:hAnsi="Times New Roman" w:cs="Times New Roman"/>
          <w:b/>
          <w:bCs/>
          <w:color w:val="000000"/>
          <w:sz w:val="32"/>
          <w:szCs w:val="32"/>
          <w:u w:val="single"/>
          <w:shd w:val="clear" w:color="auto" w:fill="FFFFFF"/>
        </w:rPr>
        <w:t>ABSTRACT</w:t>
      </w:r>
    </w:p>
    <w:p w14:paraId="3B73DE14" w14:textId="767F2523" w:rsidR="00221FC8" w:rsidRPr="00587482" w:rsidRDefault="00103C06">
      <w:pPr>
        <w:rPr>
          <w:rFonts w:ascii="Times New Roman" w:hAnsi="Times New Roman" w:cs="Times New Roman"/>
          <w:color w:val="000000"/>
          <w:sz w:val="24"/>
          <w:szCs w:val="24"/>
          <w:u w:val="single"/>
          <w:shd w:val="clear" w:color="auto" w:fill="FFFFFF"/>
        </w:rPr>
      </w:pPr>
      <w:r w:rsidRPr="00587482">
        <w:rPr>
          <w:rFonts w:ascii="Times New Roman" w:hAnsi="Times New Roman" w:cs="Times New Roman"/>
          <w:color w:val="000000"/>
          <w:sz w:val="24"/>
          <w:szCs w:val="24"/>
          <w:u w:val="single"/>
          <w:shd w:val="clear" w:color="auto" w:fill="FFFFFF"/>
        </w:rPr>
        <w:t>Introduction</w:t>
      </w:r>
    </w:p>
    <w:p w14:paraId="08EBC302" w14:textId="7AECE0F7" w:rsidR="007A787F" w:rsidRPr="00637126" w:rsidRDefault="00F63424">
      <w:pPr>
        <w:rPr>
          <w:rFonts w:ascii="Times New Roman" w:hAnsi="Times New Roman" w:cs="Times New Roman"/>
          <w:color w:val="000000"/>
          <w:sz w:val="24"/>
          <w:szCs w:val="24"/>
          <w:shd w:val="clear" w:color="auto" w:fill="FFFFFF"/>
        </w:rPr>
      </w:pPr>
      <w:r w:rsidRPr="00637126">
        <w:rPr>
          <w:rFonts w:ascii="Times New Roman" w:hAnsi="Times New Roman" w:cs="Times New Roman"/>
          <w:color w:val="000000"/>
          <w:sz w:val="24"/>
          <w:szCs w:val="24"/>
          <w:shd w:val="clear" w:color="auto" w:fill="FFFFFF"/>
        </w:rPr>
        <w:t>IgG4 related disease is systemic immune mediated fibroinflammatory disease of unknown cause,</w:t>
      </w:r>
      <w:r w:rsidR="00B848B5"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characterised by unique pathological features involving a wide variety of organs.</w:t>
      </w:r>
      <w:r w:rsidR="006F1712"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Clinically enlargement of affected organs may be accompanied by high serum levels o</w:t>
      </w:r>
      <w:r w:rsidR="00657B93" w:rsidRPr="00637126">
        <w:rPr>
          <w:rFonts w:ascii="Times New Roman" w:hAnsi="Times New Roman" w:cs="Times New Roman"/>
          <w:color w:val="000000"/>
          <w:sz w:val="24"/>
          <w:szCs w:val="24"/>
          <w:shd w:val="clear" w:color="auto" w:fill="FFFFFF"/>
        </w:rPr>
        <w:t>f</w:t>
      </w:r>
      <w:r w:rsidRPr="00637126">
        <w:rPr>
          <w:rFonts w:ascii="Times New Roman" w:hAnsi="Times New Roman" w:cs="Times New Roman"/>
          <w:color w:val="000000"/>
          <w:sz w:val="24"/>
          <w:szCs w:val="24"/>
          <w:shd w:val="clear" w:color="auto" w:fill="FFFFFF"/>
        </w:rPr>
        <w:t xml:space="preserve"> IgG4 and the histology shows the classical triad -infiltration </w:t>
      </w:r>
      <w:r w:rsidR="00B75454" w:rsidRPr="00637126">
        <w:rPr>
          <w:rFonts w:ascii="Times New Roman" w:hAnsi="Times New Roman" w:cs="Times New Roman"/>
          <w:color w:val="000000"/>
          <w:sz w:val="24"/>
          <w:szCs w:val="24"/>
          <w:shd w:val="clear" w:color="auto" w:fill="FFFFFF"/>
        </w:rPr>
        <w:t>of IgG</w:t>
      </w:r>
      <w:r w:rsidRPr="00637126">
        <w:rPr>
          <w:rFonts w:ascii="Times New Roman" w:hAnsi="Times New Roman" w:cs="Times New Roman"/>
          <w:color w:val="000000"/>
          <w:sz w:val="24"/>
          <w:szCs w:val="24"/>
          <w:shd w:val="clear" w:color="auto" w:fill="FFFFFF"/>
        </w:rPr>
        <w:t xml:space="preserve">4 bearing </w:t>
      </w:r>
      <w:r w:rsidR="00B75454" w:rsidRPr="00637126">
        <w:rPr>
          <w:rFonts w:ascii="Times New Roman" w:hAnsi="Times New Roman" w:cs="Times New Roman"/>
          <w:color w:val="000000"/>
          <w:sz w:val="24"/>
          <w:szCs w:val="24"/>
          <w:shd w:val="clear" w:color="auto" w:fill="FFFFFF"/>
        </w:rPr>
        <w:t>plasmacytes, storiform</w:t>
      </w:r>
      <w:r w:rsidRPr="00637126">
        <w:rPr>
          <w:rFonts w:ascii="Times New Roman" w:hAnsi="Times New Roman" w:cs="Times New Roman"/>
          <w:color w:val="000000"/>
          <w:sz w:val="24"/>
          <w:szCs w:val="24"/>
          <w:shd w:val="clear" w:color="auto" w:fill="FFFFFF"/>
        </w:rPr>
        <w:t xml:space="preserve"> fibrosis and obliterative phlebitis.</w:t>
      </w:r>
      <w:r w:rsidR="006F1712"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The nervous system is less commonly involved</w:t>
      </w:r>
      <w:r w:rsidR="00B848B5" w:rsidRPr="00637126">
        <w:rPr>
          <w:rFonts w:ascii="Times New Roman" w:hAnsi="Times New Roman" w:cs="Times New Roman"/>
          <w:color w:val="000000"/>
          <w:sz w:val="24"/>
          <w:szCs w:val="24"/>
          <w:shd w:val="clear" w:color="auto" w:fill="FFFFFF"/>
        </w:rPr>
        <w:t xml:space="preserve"> and literature regarding such cases is extremely rare.</w:t>
      </w:r>
      <w:r w:rsidR="006F1712"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 xml:space="preserve">Here we are presenting a case of </w:t>
      </w:r>
      <w:r w:rsidR="000C3A00" w:rsidRPr="00637126">
        <w:rPr>
          <w:rFonts w:ascii="Times New Roman" w:hAnsi="Times New Roman" w:cs="Times New Roman"/>
          <w:color w:val="000000"/>
          <w:sz w:val="24"/>
          <w:szCs w:val="24"/>
          <w:shd w:val="clear" w:color="auto" w:fill="FFFFFF"/>
        </w:rPr>
        <w:t xml:space="preserve">a </w:t>
      </w:r>
      <w:r w:rsidR="00BC6161" w:rsidRPr="00637126">
        <w:rPr>
          <w:rFonts w:ascii="Times New Roman" w:hAnsi="Times New Roman" w:cs="Times New Roman"/>
          <w:color w:val="000000"/>
          <w:sz w:val="24"/>
          <w:szCs w:val="24"/>
          <w:shd w:val="clear" w:color="auto" w:fill="FFFFFF"/>
        </w:rPr>
        <w:t>71-year-old</w:t>
      </w:r>
      <w:r w:rsidR="000C3A00" w:rsidRPr="00637126">
        <w:rPr>
          <w:rFonts w:ascii="Times New Roman" w:hAnsi="Times New Roman" w:cs="Times New Roman"/>
          <w:color w:val="000000"/>
          <w:sz w:val="24"/>
          <w:szCs w:val="24"/>
          <w:shd w:val="clear" w:color="auto" w:fill="FFFFFF"/>
        </w:rPr>
        <w:t xml:space="preserve"> male, with IgG4 disease who </w:t>
      </w:r>
      <w:r w:rsidR="00BC6161" w:rsidRPr="00637126">
        <w:rPr>
          <w:rFonts w:ascii="Times New Roman" w:hAnsi="Times New Roman" w:cs="Times New Roman"/>
          <w:color w:val="000000"/>
          <w:sz w:val="24"/>
          <w:szCs w:val="24"/>
          <w:shd w:val="clear" w:color="auto" w:fill="FFFFFF"/>
        </w:rPr>
        <w:t>initially presented</w:t>
      </w:r>
      <w:r w:rsidRPr="00637126">
        <w:rPr>
          <w:rFonts w:ascii="Times New Roman" w:hAnsi="Times New Roman" w:cs="Times New Roman"/>
          <w:color w:val="000000"/>
          <w:sz w:val="24"/>
          <w:szCs w:val="24"/>
          <w:shd w:val="clear" w:color="auto" w:fill="FFFFFF"/>
        </w:rPr>
        <w:t xml:space="preserve"> as </w:t>
      </w:r>
      <w:r w:rsidR="000C3A00" w:rsidRPr="00637126">
        <w:rPr>
          <w:rFonts w:ascii="Times New Roman" w:hAnsi="Times New Roman" w:cs="Times New Roman"/>
          <w:color w:val="212121"/>
          <w:sz w:val="24"/>
          <w:szCs w:val="24"/>
          <w:shd w:val="clear" w:color="auto" w:fill="FFFFFF"/>
        </w:rPr>
        <w:t>polyneuropathy of cranial nerves 7,9 and 10.</w:t>
      </w:r>
    </w:p>
    <w:p w14:paraId="3D59ED1F" w14:textId="78DFA597" w:rsidR="00F8551A" w:rsidRPr="00587482" w:rsidRDefault="00103C06">
      <w:pPr>
        <w:rPr>
          <w:rFonts w:ascii="Times New Roman" w:hAnsi="Times New Roman" w:cs="Times New Roman"/>
          <w:color w:val="000000"/>
          <w:sz w:val="24"/>
          <w:szCs w:val="24"/>
          <w:u w:val="single"/>
          <w:shd w:val="clear" w:color="auto" w:fill="FFFFFF"/>
        </w:rPr>
      </w:pPr>
      <w:r w:rsidRPr="00587482">
        <w:rPr>
          <w:rFonts w:ascii="Times New Roman" w:hAnsi="Times New Roman" w:cs="Times New Roman"/>
          <w:color w:val="000000"/>
          <w:sz w:val="24"/>
          <w:szCs w:val="24"/>
          <w:u w:val="single"/>
          <w:shd w:val="clear" w:color="auto" w:fill="FFFFFF"/>
        </w:rPr>
        <w:t>Case report</w:t>
      </w:r>
    </w:p>
    <w:p w14:paraId="6ECA5D37" w14:textId="6B2CFBF8" w:rsidR="00735843" w:rsidRPr="00587482" w:rsidRDefault="006F1712">
      <w:pPr>
        <w:rPr>
          <w:rFonts w:ascii="Times New Roman" w:hAnsi="Times New Roman" w:cs="Times New Roman"/>
          <w:color w:val="000000"/>
          <w:sz w:val="24"/>
          <w:szCs w:val="24"/>
          <w:shd w:val="clear" w:color="auto" w:fill="FFFFFF"/>
        </w:rPr>
      </w:pPr>
      <w:r w:rsidRPr="00637126">
        <w:rPr>
          <w:rFonts w:ascii="Times New Roman" w:hAnsi="Times New Roman" w:cs="Times New Roman"/>
          <w:color w:val="000000"/>
          <w:sz w:val="24"/>
          <w:szCs w:val="24"/>
          <w:shd w:val="clear" w:color="auto" w:fill="FFFFFF"/>
        </w:rPr>
        <w:t>71-year-old</w:t>
      </w:r>
      <w:r w:rsidR="00FE434A" w:rsidRPr="00637126">
        <w:rPr>
          <w:rFonts w:ascii="Times New Roman" w:hAnsi="Times New Roman" w:cs="Times New Roman"/>
          <w:color w:val="000000"/>
          <w:sz w:val="24"/>
          <w:szCs w:val="24"/>
          <w:shd w:val="clear" w:color="auto" w:fill="FFFFFF"/>
        </w:rPr>
        <w:t xml:space="preserve"> male,</w:t>
      </w:r>
      <w:r w:rsidR="00F63424" w:rsidRPr="00637126">
        <w:rPr>
          <w:rFonts w:ascii="Times New Roman" w:hAnsi="Times New Roman" w:cs="Times New Roman"/>
          <w:color w:val="000000"/>
          <w:sz w:val="24"/>
          <w:szCs w:val="24"/>
          <w:shd w:val="clear" w:color="auto" w:fill="FFFFFF"/>
        </w:rPr>
        <w:t xml:space="preserve"> known case of CAD</w:t>
      </w:r>
      <w:r w:rsidR="00FE434A" w:rsidRPr="00637126">
        <w:rPr>
          <w:rFonts w:ascii="Times New Roman" w:hAnsi="Times New Roman" w:cs="Times New Roman"/>
          <w:color w:val="000000"/>
          <w:sz w:val="24"/>
          <w:szCs w:val="24"/>
          <w:shd w:val="clear" w:color="auto" w:fill="FFFFFF"/>
        </w:rPr>
        <w:t>,</w:t>
      </w:r>
      <w:r w:rsidRPr="00637126">
        <w:rPr>
          <w:rFonts w:ascii="Times New Roman" w:hAnsi="Times New Roman" w:cs="Times New Roman"/>
          <w:color w:val="000000"/>
          <w:sz w:val="24"/>
          <w:szCs w:val="24"/>
          <w:shd w:val="clear" w:color="auto" w:fill="FFFFFF"/>
        </w:rPr>
        <w:t xml:space="preserve"> </w:t>
      </w:r>
      <w:r w:rsidR="00F63424" w:rsidRPr="00637126">
        <w:rPr>
          <w:rFonts w:ascii="Times New Roman" w:hAnsi="Times New Roman" w:cs="Times New Roman"/>
          <w:color w:val="000000"/>
          <w:sz w:val="24"/>
          <w:szCs w:val="24"/>
          <w:shd w:val="clear" w:color="auto" w:fill="FFFFFF"/>
        </w:rPr>
        <w:t xml:space="preserve">Systemic hypertension and Diabetes mellitus, developed </w:t>
      </w:r>
      <w:proofErr w:type="spellStart"/>
      <w:r w:rsidR="00F63424" w:rsidRPr="00637126">
        <w:rPr>
          <w:rFonts w:ascii="Times New Roman" w:hAnsi="Times New Roman" w:cs="Times New Roman"/>
          <w:color w:val="000000"/>
          <w:sz w:val="24"/>
          <w:szCs w:val="24"/>
          <w:shd w:val="clear" w:color="auto" w:fill="FFFFFF"/>
        </w:rPr>
        <w:t>bells</w:t>
      </w:r>
      <w:proofErr w:type="spellEnd"/>
      <w:r w:rsidR="00F63424" w:rsidRPr="00637126">
        <w:rPr>
          <w:rFonts w:ascii="Times New Roman" w:hAnsi="Times New Roman" w:cs="Times New Roman"/>
          <w:color w:val="000000"/>
          <w:sz w:val="24"/>
          <w:szCs w:val="24"/>
          <w:shd w:val="clear" w:color="auto" w:fill="FFFFFF"/>
        </w:rPr>
        <w:t xml:space="preserve"> palsy about </w:t>
      </w:r>
      <w:r w:rsidR="005E5192" w:rsidRPr="00637126">
        <w:rPr>
          <w:rFonts w:ascii="Times New Roman" w:hAnsi="Times New Roman" w:cs="Times New Roman"/>
          <w:color w:val="000000"/>
          <w:sz w:val="24"/>
          <w:szCs w:val="24"/>
          <w:shd w:val="clear" w:color="auto" w:fill="FFFFFF"/>
        </w:rPr>
        <w:t xml:space="preserve">1 </w:t>
      </w:r>
      <w:r w:rsidR="00F63424" w:rsidRPr="00637126">
        <w:rPr>
          <w:rFonts w:ascii="Times New Roman" w:hAnsi="Times New Roman" w:cs="Times New Roman"/>
          <w:color w:val="000000"/>
          <w:sz w:val="24"/>
          <w:szCs w:val="24"/>
          <w:shd w:val="clear" w:color="auto" w:fill="FFFFFF"/>
        </w:rPr>
        <w:t xml:space="preserve">month back and was treated in outside hospital with oral steroids. He further developed swallowing difficulty with nasal regurgitation and voice change. On examination he had left LMN facial palsy along with 9th and 10th CN palsy on the left. He was admitted </w:t>
      </w:r>
      <w:r w:rsidR="00FE434A" w:rsidRPr="00637126">
        <w:rPr>
          <w:rFonts w:ascii="Times New Roman" w:hAnsi="Times New Roman" w:cs="Times New Roman"/>
          <w:color w:val="000000"/>
          <w:sz w:val="24"/>
          <w:szCs w:val="24"/>
          <w:shd w:val="clear" w:color="auto" w:fill="FFFFFF"/>
        </w:rPr>
        <w:t xml:space="preserve">at our institute </w:t>
      </w:r>
      <w:r w:rsidR="00F63424" w:rsidRPr="00637126">
        <w:rPr>
          <w:rFonts w:ascii="Times New Roman" w:hAnsi="Times New Roman" w:cs="Times New Roman"/>
          <w:color w:val="000000"/>
          <w:sz w:val="24"/>
          <w:szCs w:val="24"/>
          <w:shd w:val="clear" w:color="auto" w:fill="FFFFFF"/>
        </w:rPr>
        <w:t xml:space="preserve">for further evaluation of Polyneuritis </w:t>
      </w:r>
      <w:proofErr w:type="spellStart"/>
      <w:r w:rsidR="00F63424" w:rsidRPr="00637126">
        <w:rPr>
          <w:rFonts w:ascii="Times New Roman" w:hAnsi="Times New Roman" w:cs="Times New Roman"/>
          <w:color w:val="000000"/>
          <w:sz w:val="24"/>
          <w:szCs w:val="24"/>
          <w:shd w:val="clear" w:color="auto" w:fill="FFFFFF"/>
        </w:rPr>
        <w:t>cranialis</w:t>
      </w:r>
      <w:proofErr w:type="spellEnd"/>
      <w:r w:rsidR="00F63424" w:rsidRPr="00637126">
        <w:rPr>
          <w:rFonts w:ascii="Times New Roman" w:hAnsi="Times New Roman" w:cs="Times New Roman"/>
          <w:color w:val="000000"/>
          <w:sz w:val="24"/>
          <w:szCs w:val="24"/>
          <w:shd w:val="clear" w:color="auto" w:fill="FFFFFF"/>
        </w:rPr>
        <w:t xml:space="preserve">. An ENT opinion was sought and indirect laryngoscopy showed left vocal cord palsy. RT tube was inserted and feeds initiated. </w:t>
      </w:r>
      <w:r w:rsidR="005E5192" w:rsidRPr="00637126">
        <w:rPr>
          <w:rFonts w:ascii="Times New Roman" w:hAnsi="Times New Roman" w:cs="Times New Roman"/>
          <w:color w:val="000000"/>
          <w:sz w:val="24"/>
          <w:szCs w:val="24"/>
          <w:shd w:val="clear" w:color="auto" w:fill="FFFFFF"/>
        </w:rPr>
        <w:t>An</w:t>
      </w:r>
      <w:r w:rsidR="00F63424" w:rsidRPr="00637126">
        <w:rPr>
          <w:rFonts w:ascii="Times New Roman" w:hAnsi="Times New Roman" w:cs="Times New Roman"/>
          <w:color w:val="000000"/>
          <w:sz w:val="24"/>
          <w:szCs w:val="24"/>
          <w:shd w:val="clear" w:color="auto" w:fill="FFFFFF"/>
        </w:rPr>
        <w:t xml:space="preserve"> MRI brain with contrast showed chronic small vessel ischemic </w:t>
      </w:r>
      <w:r w:rsidRPr="00637126">
        <w:rPr>
          <w:rFonts w:ascii="Times New Roman" w:hAnsi="Times New Roman" w:cs="Times New Roman"/>
          <w:color w:val="000000"/>
          <w:sz w:val="24"/>
          <w:szCs w:val="24"/>
          <w:shd w:val="clear" w:color="auto" w:fill="FFFFFF"/>
        </w:rPr>
        <w:t>change. Routine</w:t>
      </w:r>
      <w:r w:rsidR="00F63424" w:rsidRPr="00637126">
        <w:rPr>
          <w:rFonts w:ascii="Times New Roman" w:hAnsi="Times New Roman" w:cs="Times New Roman"/>
          <w:color w:val="000000"/>
          <w:sz w:val="24"/>
          <w:szCs w:val="24"/>
          <w:shd w:val="clear" w:color="auto" w:fill="FFFFFF"/>
        </w:rPr>
        <w:t xml:space="preserve"> blood tests showed </w:t>
      </w:r>
      <w:r w:rsidRPr="00637126">
        <w:rPr>
          <w:rFonts w:ascii="Times New Roman" w:hAnsi="Times New Roman" w:cs="Times New Roman"/>
          <w:color w:val="000000"/>
          <w:sz w:val="24"/>
          <w:szCs w:val="24"/>
          <w:shd w:val="clear" w:color="auto" w:fill="FFFFFF"/>
        </w:rPr>
        <w:t>leucocytosis</w:t>
      </w:r>
      <w:r w:rsidR="00F63424"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and he was started on antibiotics. Swallowing</w:t>
      </w:r>
      <w:r w:rsidR="00F63424" w:rsidRPr="00637126">
        <w:rPr>
          <w:rFonts w:ascii="Times New Roman" w:hAnsi="Times New Roman" w:cs="Times New Roman"/>
          <w:color w:val="000000"/>
          <w:sz w:val="24"/>
          <w:szCs w:val="24"/>
          <w:shd w:val="clear" w:color="auto" w:fill="FFFFFF"/>
        </w:rPr>
        <w:t xml:space="preserve"> team consult was sought and advice</w:t>
      </w:r>
      <w:r w:rsidR="00FE434A" w:rsidRPr="00637126">
        <w:rPr>
          <w:rFonts w:ascii="Times New Roman" w:hAnsi="Times New Roman" w:cs="Times New Roman"/>
          <w:color w:val="000000"/>
          <w:sz w:val="24"/>
          <w:szCs w:val="24"/>
          <w:shd w:val="clear" w:color="auto" w:fill="FFFFFF"/>
        </w:rPr>
        <w:t xml:space="preserve">s </w:t>
      </w:r>
      <w:r w:rsidRPr="00637126">
        <w:rPr>
          <w:rFonts w:ascii="Times New Roman" w:hAnsi="Times New Roman" w:cs="Times New Roman"/>
          <w:color w:val="000000"/>
          <w:sz w:val="24"/>
          <w:szCs w:val="24"/>
          <w:shd w:val="clear" w:color="auto" w:fill="FFFFFF"/>
        </w:rPr>
        <w:t>were followed</w:t>
      </w:r>
      <w:r w:rsidR="00FE434A" w:rsidRPr="00637126">
        <w:rPr>
          <w:rFonts w:ascii="Times New Roman" w:hAnsi="Times New Roman" w:cs="Times New Roman"/>
          <w:color w:val="000000"/>
          <w:sz w:val="24"/>
          <w:szCs w:val="24"/>
          <w:shd w:val="clear" w:color="auto" w:fill="FFFFFF"/>
        </w:rPr>
        <w:t xml:space="preserve"> up</w:t>
      </w:r>
      <w:r w:rsidR="00F63424" w:rsidRPr="00637126">
        <w:rPr>
          <w:rFonts w:ascii="Times New Roman" w:hAnsi="Times New Roman" w:cs="Times New Roman"/>
          <w:color w:val="000000"/>
          <w:sz w:val="24"/>
          <w:szCs w:val="24"/>
          <w:shd w:val="clear" w:color="auto" w:fill="FFFFFF"/>
        </w:rPr>
        <w:t xml:space="preserve">. In view of polyneuritis </w:t>
      </w:r>
      <w:proofErr w:type="spellStart"/>
      <w:r w:rsidRPr="00637126">
        <w:rPr>
          <w:rFonts w:ascii="Times New Roman" w:hAnsi="Times New Roman" w:cs="Times New Roman"/>
          <w:color w:val="000000"/>
          <w:sz w:val="24"/>
          <w:szCs w:val="24"/>
          <w:shd w:val="clear" w:color="auto" w:fill="FFFFFF"/>
        </w:rPr>
        <w:t>cranialis</w:t>
      </w:r>
      <w:proofErr w:type="spellEnd"/>
      <w:r w:rsidRPr="00637126">
        <w:rPr>
          <w:rFonts w:ascii="Times New Roman" w:hAnsi="Times New Roman" w:cs="Times New Roman"/>
          <w:color w:val="000000"/>
          <w:sz w:val="24"/>
          <w:szCs w:val="24"/>
          <w:shd w:val="clear" w:color="auto" w:fill="FFFFFF"/>
        </w:rPr>
        <w:t>, the</w:t>
      </w:r>
      <w:r w:rsidR="00F63424" w:rsidRPr="00637126">
        <w:rPr>
          <w:rFonts w:ascii="Times New Roman" w:hAnsi="Times New Roman" w:cs="Times New Roman"/>
          <w:color w:val="000000"/>
          <w:sz w:val="24"/>
          <w:szCs w:val="24"/>
          <w:shd w:val="clear" w:color="auto" w:fill="FFFFFF"/>
        </w:rPr>
        <w:t xml:space="preserve"> differential diagnosis </w:t>
      </w:r>
      <w:proofErr w:type="gramStart"/>
      <w:r w:rsidR="00F63424" w:rsidRPr="00637126">
        <w:rPr>
          <w:rFonts w:ascii="Times New Roman" w:hAnsi="Times New Roman" w:cs="Times New Roman"/>
          <w:color w:val="000000"/>
          <w:sz w:val="24"/>
          <w:szCs w:val="24"/>
          <w:shd w:val="clear" w:color="auto" w:fill="FFFFFF"/>
        </w:rPr>
        <w:t>were</w:t>
      </w:r>
      <w:proofErr w:type="gramEnd"/>
      <w:r w:rsidR="00F63424" w:rsidRPr="00637126">
        <w:rPr>
          <w:rFonts w:ascii="Times New Roman" w:hAnsi="Times New Roman" w:cs="Times New Roman"/>
          <w:color w:val="000000"/>
          <w:sz w:val="24"/>
          <w:szCs w:val="24"/>
          <w:shd w:val="clear" w:color="auto" w:fill="FFFFFF"/>
        </w:rPr>
        <w:t xml:space="preserve"> </w:t>
      </w:r>
      <w:r w:rsidRPr="00637126">
        <w:rPr>
          <w:rFonts w:ascii="Times New Roman" w:hAnsi="Times New Roman" w:cs="Times New Roman"/>
          <w:color w:val="000000"/>
          <w:sz w:val="24"/>
          <w:szCs w:val="24"/>
          <w:shd w:val="clear" w:color="auto" w:fill="FFFFFF"/>
        </w:rPr>
        <w:t>(</w:t>
      </w:r>
      <w:r w:rsidR="00A556B9" w:rsidRPr="00637126">
        <w:rPr>
          <w:rFonts w:ascii="Times New Roman" w:hAnsi="Times New Roman" w:cs="Times New Roman"/>
          <w:color w:val="000000"/>
          <w:sz w:val="24"/>
          <w:szCs w:val="24"/>
          <w:shd w:val="clear" w:color="auto" w:fill="FFFFFF"/>
        </w:rPr>
        <w:t>1) Neoplastic</w:t>
      </w:r>
      <w:r w:rsidR="00F63424" w:rsidRPr="00637126">
        <w:rPr>
          <w:rFonts w:ascii="Times New Roman" w:hAnsi="Times New Roman" w:cs="Times New Roman"/>
          <w:color w:val="000000"/>
          <w:sz w:val="24"/>
          <w:szCs w:val="24"/>
          <w:shd w:val="clear" w:color="auto" w:fill="FFFFFF"/>
        </w:rPr>
        <w:t xml:space="preserve">/paraneoplastic causes </w:t>
      </w:r>
      <w:r w:rsidRPr="00637126">
        <w:rPr>
          <w:rFonts w:ascii="Times New Roman" w:hAnsi="Times New Roman" w:cs="Times New Roman"/>
          <w:color w:val="000000"/>
          <w:sz w:val="24"/>
          <w:szCs w:val="24"/>
          <w:shd w:val="clear" w:color="auto" w:fill="FFFFFF"/>
        </w:rPr>
        <w:t>(2) Auto</w:t>
      </w:r>
      <w:r w:rsidR="00F63424" w:rsidRPr="00637126">
        <w:rPr>
          <w:rFonts w:ascii="Times New Roman" w:hAnsi="Times New Roman" w:cs="Times New Roman"/>
          <w:color w:val="000000"/>
          <w:sz w:val="24"/>
          <w:szCs w:val="24"/>
          <w:shd w:val="clear" w:color="auto" w:fill="FFFFFF"/>
        </w:rPr>
        <w:t xml:space="preserve"> immune causes </w:t>
      </w:r>
      <w:r w:rsidRPr="00637126">
        <w:rPr>
          <w:rFonts w:ascii="Times New Roman" w:hAnsi="Times New Roman" w:cs="Times New Roman"/>
          <w:color w:val="000000"/>
          <w:sz w:val="24"/>
          <w:szCs w:val="24"/>
          <w:shd w:val="clear" w:color="auto" w:fill="FFFFFF"/>
        </w:rPr>
        <w:t>(3) Infective</w:t>
      </w:r>
      <w:r w:rsidR="00F63424" w:rsidRPr="00637126">
        <w:rPr>
          <w:rFonts w:ascii="Times New Roman" w:hAnsi="Times New Roman" w:cs="Times New Roman"/>
          <w:color w:val="000000"/>
          <w:sz w:val="24"/>
          <w:szCs w:val="24"/>
          <w:shd w:val="clear" w:color="auto" w:fill="FFFFFF"/>
        </w:rPr>
        <w:t xml:space="preserve"> causes </w:t>
      </w:r>
      <w:r w:rsidRPr="00637126">
        <w:rPr>
          <w:rFonts w:ascii="Times New Roman" w:hAnsi="Times New Roman" w:cs="Times New Roman"/>
          <w:color w:val="000000"/>
          <w:sz w:val="24"/>
          <w:szCs w:val="24"/>
          <w:shd w:val="clear" w:color="auto" w:fill="FFFFFF"/>
        </w:rPr>
        <w:t>(</w:t>
      </w:r>
      <w:r w:rsidR="00A556B9" w:rsidRPr="00637126">
        <w:rPr>
          <w:rFonts w:ascii="Times New Roman" w:hAnsi="Times New Roman" w:cs="Times New Roman"/>
          <w:color w:val="000000"/>
          <w:sz w:val="24"/>
          <w:szCs w:val="24"/>
          <w:shd w:val="clear" w:color="auto" w:fill="FFFFFF"/>
        </w:rPr>
        <w:t>4) Inflammatory</w:t>
      </w:r>
      <w:r w:rsidR="00F63424" w:rsidRPr="00637126">
        <w:rPr>
          <w:rFonts w:ascii="Times New Roman" w:hAnsi="Times New Roman" w:cs="Times New Roman"/>
          <w:color w:val="000000"/>
          <w:sz w:val="24"/>
          <w:szCs w:val="24"/>
          <w:shd w:val="clear" w:color="auto" w:fill="FFFFFF"/>
        </w:rPr>
        <w:t xml:space="preserve"> causes. Hence a PET CT was planned which showed FDG avid uptake in soft tissue of </w:t>
      </w:r>
      <w:r w:rsidRPr="00637126">
        <w:rPr>
          <w:rFonts w:ascii="Times New Roman" w:hAnsi="Times New Roman" w:cs="Times New Roman"/>
          <w:color w:val="000000"/>
          <w:sz w:val="24"/>
          <w:szCs w:val="24"/>
          <w:shd w:val="clear" w:color="auto" w:fill="FFFFFF"/>
        </w:rPr>
        <w:t>scalp, left</w:t>
      </w:r>
      <w:r w:rsidR="00F63424" w:rsidRPr="00637126">
        <w:rPr>
          <w:rFonts w:ascii="Times New Roman" w:hAnsi="Times New Roman" w:cs="Times New Roman"/>
          <w:color w:val="000000"/>
          <w:sz w:val="24"/>
          <w:szCs w:val="24"/>
          <w:shd w:val="clear" w:color="auto" w:fill="FFFFFF"/>
        </w:rPr>
        <w:t xml:space="preserve"> upper lobe </w:t>
      </w:r>
      <w:r w:rsidRPr="00637126">
        <w:rPr>
          <w:rFonts w:ascii="Times New Roman" w:hAnsi="Times New Roman" w:cs="Times New Roman"/>
          <w:color w:val="000000"/>
          <w:sz w:val="24"/>
          <w:szCs w:val="24"/>
          <w:shd w:val="clear" w:color="auto" w:fill="FFFFFF"/>
        </w:rPr>
        <w:t>nodule, and</w:t>
      </w:r>
      <w:r w:rsidR="00F63424" w:rsidRPr="00637126">
        <w:rPr>
          <w:rFonts w:ascii="Times New Roman" w:hAnsi="Times New Roman" w:cs="Times New Roman"/>
          <w:color w:val="000000"/>
          <w:sz w:val="24"/>
          <w:szCs w:val="24"/>
          <w:shd w:val="clear" w:color="auto" w:fill="FFFFFF"/>
        </w:rPr>
        <w:t xml:space="preserve"> uptake along jugular and carotid canal</w:t>
      </w:r>
      <w:r w:rsidRPr="00637126">
        <w:rPr>
          <w:rFonts w:ascii="Times New Roman" w:hAnsi="Times New Roman" w:cs="Times New Roman"/>
          <w:color w:val="000000"/>
          <w:sz w:val="24"/>
          <w:szCs w:val="24"/>
          <w:shd w:val="clear" w:color="auto" w:fill="FFFFFF"/>
        </w:rPr>
        <w:t>.</w:t>
      </w:r>
      <w:r w:rsidR="00F63424" w:rsidRPr="00637126">
        <w:rPr>
          <w:rFonts w:ascii="Times New Roman" w:hAnsi="Times New Roman" w:cs="Times New Roman"/>
          <w:color w:val="000000"/>
          <w:sz w:val="24"/>
          <w:szCs w:val="24"/>
          <w:shd w:val="clear" w:color="auto" w:fill="FFFFFF"/>
        </w:rPr>
        <w:t xml:space="preserve"> A biopsy was done by surgery team from scalp which showed no features suggestive of malignancy or granuloma. ANA screening was positive. Serum ACE level was normal. ANA profile showed PM</w:t>
      </w:r>
      <w:r w:rsidRPr="00637126">
        <w:rPr>
          <w:rFonts w:ascii="Times New Roman" w:hAnsi="Times New Roman" w:cs="Times New Roman"/>
          <w:color w:val="000000"/>
          <w:sz w:val="24"/>
          <w:szCs w:val="24"/>
          <w:shd w:val="clear" w:color="auto" w:fill="FFFFFF"/>
        </w:rPr>
        <w:t xml:space="preserve"> </w:t>
      </w:r>
      <w:proofErr w:type="spellStart"/>
      <w:r w:rsidR="00F63424" w:rsidRPr="00637126">
        <w:rPr>
          <w:rFonts w:ascii="Times New Roman" w:hAnsi="Times New Roman" w:cs="Times New Roman"/>
          <w:color w:val="000000"/>
          <w:sz w:val="24"/>
          <w:szCs w:val="24"/>
          <w:shd w:val="clear" w:color="auto" w:fill="FFFFFF"/>
        </w:rPr>
        <w:t>scl</w:t>
      </w:r>
      <w:proofErr w:type="spellEnd"/>
      <w:r w:rsidR="00F63424" w:rsidRPr="00637126">
        <w:rPr>
          <w:rFonts w:ascii="Times New Roman" w:hAnsi="Times New Roman" w:cs="Times New Roman"/>
          <w:color w:val="000000"/>
          <w:sz w:val="24"/>
          <w:szCs w:val="24"/>
          <w:shd w:val="clear" w:color="auto" w:fill="FFFFFF"/>
        </w:rPr>
        <w:t xml:space="preserve"> 3+ and </w:t>
      </w:r>
      <w:r w:rsidRPr="00637126">
        <w:rPr>
          <w:rFonts w:ascii="Times New Roman" w:hAnsi="Times New Roman" w:cs="Times New Roman"/>
          <w:color w:val="000000"/>
          <w:sz w:val="24"/>
          <w:szCs w:val="24"/>
          <w:shd w:val="clear" w:color="auto" w:fill="FFFFFF"/>
        </w:rPr>
        <w:t>ANCA</w:t>
      </w:r>
      <w:r w:rsidR="00F63424" w:rsidRPr="00637126">
        <w:rPr>
          <w:rFonts w:ascii="Times New Roman" w:hAnsi="Times New Roman" w:cs="Times New Roman"/>
          <w:color w:val="000000"/>
          <w:sz w:val="24"/>
          <w:szCs w:val="24"/>
          <w:shd w:val="clear" w:color="auto" w:fill="FFFFFF"/>
        </w:rPr>
        <w:t xml:space="preserve"> was negative. A LP was done in which CSF was lymphocyte pre </w:t>
      </w:r>
      <w:r w:rsidRPr="00637126">
        <w:rPr>
          <w:rFonts w:ascii="Times New Roman" w:hAnsi="Times New Roman" w:cs="Times New Roman"/>
          <w:color w:val="000000"/>
          <w:sz w:val="24"/>
          <w:szCs w:val="24"/>
          <w:shd w:val="clear" w:color="auto" w:fill="FFFFFF"/>
        </w:rPr>
        <w:t>dominant, sterile</w:t>
      </w:r>
      <w:r w:rsidR="00F63424" w:rsidRPr="00637126">
        <w:rPr>
          <w:rFonts w:ascii="Times New Roman" w:hAnsi="Times New Roman" w:cs="Times New Roman"/>
          <w:color w:val="000000"/>
          <w:sz w:val="24"/>
          <w:szCs w:val="24"/>
          <w:shd w:val="clear" w:color="auto" w:fill="FFFFFF"/>
        </w:rPr>
        <w:t xml:space="preserve"> and TB was not detected. Borrelia </w:t>
      </w:r>
      <w:r w:rsidR="00F63424" w:rsidRPr="00637126">
        <w:rPr>
          <w:rFonts w:ascii="Times New Roman" w:hAnsi="Times New Roman" w:cs="Times New Roman"/>
          <w:color w:val="000000"/>
          <w:sz w:val="24"/>
          <w:szCs w:val="24"/>
          <w:shd w:val="clear" w:color="auto" w:fill="FFFFFF"/>
        </w:rPr>
        <w:lastRenderedPageBreak/>
        <w:t xml:space="preserve">antibody was </w:t>
      </w:r>
      <w:r w:rsidR="00B75454" w:rsidRPr="00637126">
        <w:rPr>
          <w:rFonts w:ascii="Times New Roman" w:hAnsi="Times New Roman" w:cs="Times New Roman"/>
          <w:color w:val="000000"/>
          <w:sz w:val="24"/>
          <w:szCs w:val="24"/>
          <w:shd w:val="clear" w:color="auto" w:fill="FFFFFF"/>
        </w:rPr>
        <w:t>negative.</w:t>
      </w:r>
      <w:r w:rsidR="00F63424" w:rsidRPr="00637126">
        <w:rPr>
          <w:rFonts w:ascii="Times New Roman" w:hAnsi="Times New Roman" w:cs="Times New Roman"/>
          <w:color w:val="000000"/>
          <w:sz w:val="24"/>
          <w:szCs w:val="24"/>
          <w:shd w:val="clear" w:color="auto" w:fill="FFFFFF"/>
        </w:rPr>
        <w:t xml:space="preserve"> A repeat MRI brain showed nodular enhancement along bilateral facial and right trigeminal cranial nerves. An Ig G4 in serum was sent-which was </w:t>
      </w:r>
      <w:r w:rsidRPr="00637126">
        <w:rPr>
          <w:rFonts w:ascii="Times New Roman" w:hAnsi="Times New Roman" w:cs="Times New Roman"/>
          <w:color w:val="000000"/>
          <w:sz w:val="24"/>
          <w:szCs w:val="24"/>
          <w:shd w:val="clear" w:color="auto" w:fill="FFFFFF"/>
        </w:rPr>
        <w:t>elevated.</w:t>
      </w:r>
      <w:r w:rsidR="00F63424" w:rsidRPr="00637126">
        <w:rPr>
          <w:rFonts w:ascii="Times New Roman" w:hAnsi="Times New Roman" w:cs="Times New Roman"/>
          <w:color w:val="000000"/>
          <w:sz w:val="24"/>
          <w:szCs w:val="24"/>
          <w:shd w:val="clear" w:color="auto" w:fill="FFFFFF"/>
        </w:rPr>
        <w:t xml:space="preserve"> </w:t>
      </w:r>
      <w:r w:rsidR="00CF2043" w:rsidRPr="00637126">
        <w:rPr>
          <w:rFonts w:ascii="Times New Roman" w:hAnsi="Times New Roman" w:cs="Times New Roman"/>
          <w:color w:val="000000"/>
          <w:sz w:val="24"/>
          <w:szCs w:val="24"/>
          <w:shd w:val="clear" w:color="auto" w:fill="FFFFFF"/>
        </w:rPr>
        <w:t>Hence a</w:t>
      </w:r>
      <w:r w:rsidR="00F63424" w:rsidRPr="00637126">
        <w:rPr>
          <w:rFonts w:ascii="Times New Roman" w:hAnsi="Times New Roman" w:cs="Times New Roman"/>
          <w:color w:val="000000"/>
          <w:sz w:val="24"/>
          <w:szCs w:val="24"/>
          <w:shd w:val="clear" w:color="auto" w:fill="FFFFFF"/>
        </w:rPr>
        <w:t xml:space="preserve"> diagnosis of Ig G4 disease was made and he was started on steroids. Physiotherapy sessions were conducted at regular </w:t>
      </w:r>
      <w:r w:rsidRPr="00637126">
        <w:rPr>
          <w:rFonts w:ascii="Times New Roman" w:hAnsi="Times New Roman" w:cs="Times New Roman"/>
          <w:color w:val="000000"/>
          <w:sz w:val="24"/>
          <w:szCs w:val="24"/>
          <w:shd w:val="clear" w:color="auto" w:fill="FFFFFF"/>
        </w:rPr>
        <w:t>intervals. A</w:t>
      </w:r>
      <w:r w:rsidR="00F63424" w:rsidRPr="00637126">
        <w:rPr>
          <w:rFonts w:ascii="Times New Roman" w:hAnsi="Times New Roman" w:cs="Times New Roman"/>
          <w:color w:val="000000"/>
          <w:sz w:val="24"/>
          <w:szCs w:val="24"/>
          <w:shd w:val="clear" w:color="auto" w:fill="FFFFFF"/>
        </w:rPr>
        <w:t xml:space="preserve"> swallowing team review was sought and he was advised to continue on RT feeds. He symptomatically improved during the course of hospital stay and hence </w:t>
      </w:r>
      <w:r w:rsidR="00FE434A" w:rsidRPr="00637126">
        <w:rPr>
          <w:rFonts w:ascii="Times New Roman" w:hAnsi="Times New Roman" w:cs="Times New Roman"/>
          <w:color w:val="000000"/>
          <w:sz w:val="24"/>
          <w:szCs w:val="24"/>
          <w:shd w:val="clear" w:color="auto" w:fill="FFFFFF"/>
        </w:rPr>
        <w:t xml:space="preserve">was </w:t>
      </w:r>
      <w:r w:rsidR="00F63424" w:rsidRPr="00637126">
        <w:rPr>
          <w:rFonts w:ascii="Times New Roman" w:hAnsi="Times New Roman" w:cs="Times New Roman"/>
          <w:color w:val="000000"/>
          <w:sz w:val="24"/>
          <w:szCs w:val="24"/>
          <w:shd w:val="clear" w:color="auto" w:fill="FFFFFF"/>
        </w:rPr>
        <w:t xml:space="preserve">discharged </w:t>
      </w:r>
      <w:r w:rsidR="00F63424" w:rsidRPr="00587482">
        <w:rPr>
          <w:rFonts w:ascii="Times New Roman" w:hAnsi="Times New Roman" w:cs="Times New Roman"/>
          <w:color w:val="000000"/>
          <w:sz w:val="24"/>
          <w:szCs w:val="24"/>
          <w:shd w:val="clear" w:color="auto" w:fill="FFFFFF"/>
        </w:rPr>
        <w:t>with</w:t>
      </w:r>
      <w:r w:rsidR="00FE434A" w:rsidRPr="00587482">
        <w:rPr>
          <w:rFonts w:ascii="Times New Roman" w:hAnsi="Times New Roman" w:cs="Times New Roman"/>
          <w:color w:val="000000"/>
          <w:sz w:val="24"/>
          <w:szCs w:val="24"/>
          <w:shd w:val="clear" w:color="auto" w:fill="FFFFFF"/>
        </w:rPr>
        <w:t xml:space="preserve"> </w:t>
      </w:r>
      <w:r w:rsidRPr="00587482">
        <w:rPr>
          <w:rFonts w:ascii="Times New Roman" w:hAnsi="Times New Roman" w:cs="Times New Roman"/>
          <w:color w:val="000000"/>
          <w:sz w:val="24"/>
          <w:szCs w:val="24"/>
          <w:shd w:val="clear" w:color="auto" w:fill="FFFFFF"/>
        </w:rPr>
        <w:t>advice</w:t>
      </w:r>
      <w:r w:rsidR="00FE434A" w:rsidRPr="00587482">
        <w:rPr>
          <w:rFonts w:ascii="Times New Roman" w:hAnsi="Times New Roman" w:cs="Times New Roman"/>
          <w:color w:val="000000"/>
          <w:sz w:val="24"/>
          <w:szCs w:val="24"/>
          <w:shd w:val="clear" w:color="auto" w:fill="FFFFFF"/>
        </w:rPr>
        <w:t xml:space="preserve"> to continue swallowing therapy and physiotherapy</w:t>
      </w:r>
      <w:r w:rsidR="00F63424" w:rsidRPr="00587482">
        <w:rPr>
          <w:rFonts w:ascii="Times New Roman" w:hAnsi="Times New Roman" w:cs="Times New Roman"/>
          <w:color w:val="000000"/>
          <w:sz w:val="24"/>
          <w:szCs w:val="24"/>
          <w:shd w:val="clear" w:color="auto" w:fill="FFFFFF"/>
        </w:rPr>
        <w:t>.</w:t>
      </w:r>
    </w:p>
    <w:p w14:paraId="6D32DF98" w14:textId="1A9CFFE2" w:rsidR="00F8551A" w:rsidRPr="00587482" w:rsidRDefault="00103C06">
      <w:pPr>
        <w:rPr>
          <w:rFonts w:ascii="Times New Roman" w:hAnsi="Times New Roman" w:cs="Times New Roman"/>
          <w:color w:val="000000"/>
          <w:sz w:val="24"/>
          <w:szCs w:val="24"/>
          <w:u w:val="single"/>
          <w:shd w:val="clear" w:color="auto" w:fill="FFFFFF"/>
        </w:rPr>
      </w:pPr>
      <w:r w:rsidRPr="00587482">
        <w:rPr>
          <w:rFonts w:ascii="Times New Roman" w:hAnsi="Times New Roman" w:cs="Times New Roman"/>
          <w:color w:val="000000"/>
          <w:sz w:val="24"/>
          <w:szCs w:val="24"/>
          <w:u w:val="single"/>
          <w:shd w:val="clear" w:color="auto" w:fill="FFFFFF"/>
        </w:rPr>
        <w:t>Conclusion</w:t>
      </w:r>
    </w:p>
    <w:p w14:paraId="1A8785A4" w14:textId="23EF9AB1" w:rsidR="000C3A00" w:rsidRPr="00637126" w:rsidRDefault="00177535">
      <w:pPr>
        <w:rPr>
          <w:rFonts w:ascii="Times New Roman" w:hAnsi="Times New Roman" w:cs="Times New Roman"/>
          <w:color w:val="212121"/>
          <w:sz w:val="24"/>
          <w:szCs w:val="24"/>
          <w:shd w:val="clear" w:color="auto" w:fill="FFFFFF"/>
        </w:rPr>
      </w:pPr>
      <w:r w:rsidRPr="00637126">
        <w:rPr>
          <w:rFonts w:ascii="Times New Roman" w:hAnsi="Times New Roman" w:cs="Times New Roman"/>
          <w:sz w:val="24"/>
          <w:szCs w:val="24"/>
        </w:rPr>
        <w:t>Immunoglobulin G4 (IgG4)-related disease (IgG4-RD) is an increasingly recognized multi-systemic, chronic inflammatory process characterized by sclerosing inflammation and fibrosis caused by infiltration of IgG4-positive plasma cells in one or multiple organs</w:t>
      </w:r>
      <w:r w:rsidR="000C3A00" w:rsidRPr="00637126">
        <w:rPr>
          <w:rFonts w:ascii="Times New Roman" w:hAnsi="Times New Roman" w:cs="Times New Roman"/>
          <w:color w:val="212121"/>
          <w:sz w:val="24"/>
          <w:szCs w:val="24"/>
          <w:shd w:val="clear" w:color="auto" w:fill="FFFFFF"/>
        </w:rPr>
        <w:t>. Although most commonly seen with salivary gland or paranasal sinus involvement, IgG4-RD may rarely involve the cranial nerves</w:t>
      </w:r>
      <w:r w:rsidR="00403A3C" w:rsidRPr="00637126">
        <w:rPr>
          <w:rFonts w:ascii="Times New Roman" w:hAnsi="Times New Roman" w:cs="Times New Roman"/>
          <w:color w:val="212121"/>
          <w:sz w:val="24"/>
          <w:szCs w:val="24"/>
          <w:shd w:val="clear" w:color="auto" w:fill="FFFFFF"/>
        </w:rPr>
        <w:t xml:space="preserve"> and can cause nerve palsies.</w:t>
      </w:r>
    </w:p>
    <w:p w14:paraId="5376E64B" w14:textId="77777777" w:rsidR="009536A4" w:rsidRPr="00637126" w:rsidRDefault="009536A4">
      <w:pPr>
        <w:rPr>
          <w:rFonts w:ascii="Times New Roman" w:hAnsi="Times New Roman" w:cs="Times New Roman"/>
          <w:color w:val="212121"/>
          <w:sz w:val="24"/>
          <w:szCs w:val="24"/>
          <w:shd w:val="clear" w:color="auto" w:fill="FFFFFF"/>
        </w:rPr>
      </w:pPr>
    </w:p>
    <w:p w14:paraId="70129248" w14:textId="2A8B0FCC" w:rsidR="009536A4" w:rsidRPr="00637126" w:rsidRDefault="009536A4">
      <w:pPr>
        <w:rPr>
          <w:rFonts w:ascii="Times New Roman" w:hAnsi="Times New Roman" w:cs="Times New Roman"/>
          <w:b/>
          <w:bCs/>
          <w:color w:val="212121"/>
          <w:sz w:val="24"/>
          <w:szCs w:val="24"/>
          <w:u w:val="single"/>
          <w:shd w:val="clear" w:color="auto" w:fill="FFFFFF"/>
        </w:rPr>
      </w:pPr>
      <w:r w:rsidRPr="00637126">
        <w:rPr>
          <w:rFonts w:ascii="Times New Roman" w:hAnsi="Times New Roman" w:cs="Times New Roman"/>
          <w:b/>
          <w:bCs/>
          <w:color w:val="212121"/>
          <w:sz w:val="24"/>
          <w:szCs w:val="24"/>
          <w:u w:val="single"/>
          <w:shd w:val="clear" w:color="auto" w:fill="FFFFFF"/>
        </w:rPr>
        <w:t>Biography</w:t>
      </w:r>
    </w:p>
    <w:p w14:paraId="0A13C016" w14:textId="3613099E" w:rsidR="009536A4" w:rsidRPr="00637126" w:rsidRDefault="009536A4" w:rsidP="009536A4">
      <w:pPr>
        <w:rPr>
          <w:rFonts w:ascii="Times New Roman" w:hAnsi="Times New Roman" w:cs="Times New Roman"/>
          <w:lang w:val="en-US"/>
        </w:rPr>
      </w:pPr>
      <w:r w:rsidRPr="00637126">
        <w:rPr>
          <w:rFonts w:ascii="Times New Roman" w:hAnsi="Times New Roman" w:cs="Times New Roman"/>
          <w:lang w:val="en-US"/>
        </w:rPr>
        <w:t xml:space="preserve">Dr Jaisy James is an Internal medicine trainee, in the department of Internal Medicine at Aster </w:t>
      </w:r>
      <w:proofErr w:type="spellStart"/>
      <w:r w:rsidRPr="00637126">
        <w:rPr>
          <w:rFonts w:ascii="Times New Roman" w:hAnsi="Times New Roman" w:cs="Times New Roman"/>
          <w:lang w:val="en-US"/>
        </w:rPr>
        <w:t>Medcity</w:t>
      </w:r>
      <w:proofErr w:type="spellEnd"/>
      <w:r w:rsidRPr="00637126">
        <w:rPr>
          <w:rFonts w:ascii="Times New Roman" w:hAnsi="Times New Roman" w:cs="Times New Roman"/>
          <w:lang w:val="en-US"/>
        </w:rPr>
        <w:t xml:space="preserve">, Kochi, Kerala, </w:t>
      </w:r>
      <w:r w:rsidR="00B75454" w:rsidRPr="00637126">
        <w:rPr>
          <w:rFonts w:ascii="Times New Roman" w:hAnsi="Times New Roman" w:cs="Times New Roman"/>
          <w:lang w:val="en-US"/>
        </w:rPr>
        <w:t>India.</w:t>
      </w:r>
      <w:r w:rsidRPr="00637126">
        <w:rPr>
          <w:rFonts w:ascii="Times New Roman" w:hAnsi="Times New Roman" w:cs="Times New Roman"/>
          <w:lang w:val="en-US"/>
        </w:rPr>
        <w:t xml:space="preserve"> She is very much interested in research works and publications. Even during her undergraduate days, she has presented paper in Kerala University of Health </w:t>
      </w:r>
      <w:r w:rsidR="00B75454" w:rsidRPr="00637126">
        <w:rPr>
          <w:rFonts w:ascii="Times New Roman" w:hAnsi="Times New Roman" w:cs="Times New Roman"/>
          <w:lang w:val="en-US"/>
        </w:rPr>
        <w:t>Sciences national</w:t>
      </w:r>
      <w:r w:rsidRPr="00637126">
        <w:rPr>
          <w:rFonts w:ascii="Times New Roman" w:hAnsi="Times New Roman" w:cs="Times New Roman"/>
          <w:lang w:val="en-US"/>
        </w:rPr>
        <w:t xml:space="preserve"> conference and has got best paper presentation award.</w:t>
      </w:r>
    </w:p>
    <w:p w14:paraId="00A95909" w14:textId="77777777" w:rsidR="00D720E8" w:rsidRPr="00637126" w:rsidRDefault="00D720E8" w:rsidP="00D720E8">
      <w:pPr>
        <w:rPr>
          <w:rFonts w:ascii="Times New Roman" w:hAnsi="Times New Roman" w:cs="Times New Roman"/>
          <w:b/>
          <w:bCs/>
          <w:sz w:val="24"/>
          <w:szCs w:val="24"/>
        </w:rPr>
      </w:pPr>
    </w:p>
    <w:p w14:paraId="7BC94D36" w14:textId="77777777" w:rsidR="00D720E8" w:rsidRPr="00637126" w:rsidRDefault="00D720E8" w:rsidP="00D720E8">
      <w:pPr>
        <w:rPr>
          <w:rFonts w:ascii="Times New Roman" w:hAnsi="Times New Roman" w:cs="Times New Roman"/>
          <w:b/>
          <w:bCs/>
          <w:sz w:val="24"/>
          <w:szCs w:val="24"/>
        </w:rPr>
      </w:pPr>
      <w:r w:rsidRPr="00637126">
        <w:rPr>
          <w:rFonts w:ascii="Times New Roman" w:hAnsi="Times New Roman" w:cs="Times New Roman"/>
          <w:b/>
          <w:bCs/>
          <w:sz w:val="24"/>
          <w:szCs w:val="24"/>
        </w:rPr>
        <w:t>Details of presenting author to be mentioned in certificate:</w:t>
      </w:r>
    </w:p>
    <w:p w14:paraId="74A4117E" w14:textId="449E636F" w:rsidR="00D720E8" w:rsidRPr="00637126" w:rsidRDefault="00D720E8" w:rsidP="00D720E8">
      <w:pPr>
        <w:rPr>
          <w:rFonts w:ascii="Times New Roman" w:hAnsi="Times New Roman" w:cs="Times New Roman"/>
          <w:sz w:val="24"/>
          <w:szCs w:val="24"/>
        </w:rPr>
      </w:pPr>
      <w:r w:rsidRPr="00637126">
        <w:rPr>
          <w:rFonts w:ascii="Times New Roman" w:hAnsi="Times New Roman" w:cs="Times New Roman"/>
          <w:sz w:val="24"/>
          <w:szCs w:val="24"/>
        </w:rPr>
        <w:t>Name: Dr Jaisy James</w:t>
      </w:r>
      <w:r w:rsidRPr="00637126">
        <w:rPr>
          <w:rFonts w:ascii="Times New Roman" w:hAnsi="Times New Roman" w:cs="Times New Roman"/>
          <w:sz w:val="24"/>
          <w:szCs w:val="24"/>
        </w:rPr>
        <w:br/>
        <w:t xml:space="preserve">Affiliation: Internal Medicine Trainee, Department of Internal Medicine, Aster </w:t>
      </w:r>
      <w:proofErr w:type="spellStart"/>
      <w:r w:rsidRPr="00637126">
        <w:rPr>
          <w:rFonts w:ascii="Times New Roman" w:hAnsi="Times New Roman" w:cs="Times New Roman"/>
          <w:sz w:val="24"/>
          <w:szCs w:val="24"/>
        </w:rPr>
        <w:t>Medcity</w:t>
      </w:r>
      <w:proofErr w:type="spellEnd"/>
      <w:r w:rsidRPr="00637126">
        <w:rPr>
          <w:rFonts w:ascii="Times New Roman" w:hAnsi="Times New Roman" w:cs="Times New Roman"/>
          <w:sz w:val="24"/>
          <w:szCs w:val="24"/>
        </w:rPr>
        <w:t>, Kochi, Kerala, India</w:t>
      </w:r>
      <w:r w:rsidRPr="00637126">
        <w:rPr>
          <w:rFonts w:ascii="Times New Roman" w:hAnsi="Times New Roman" w:cs="Times New Roman"/>
          <w:sz w:val="24"/>
          <w:szCs w:val="24"/>
        </w:rPr>
        <w:br/>
        <w:t>Country: India</w:t>
      </w:r>
    </w:p>
    <w:p w14:paraId="2E5A1F1B" w14:textId="1ACE72FE" w:rsidR="009536A4" w:rsidRPr="006F1712" w:rsidRDefault="0027122E">
      <w:pPr>
        <w:rPr>
          <w:rFonts w:ascii="Times New Roman" w:hAnsi="Times New Roman" w:cs="Times New Roman"/>
          <w:sz w:val="24"/>
          <w:szCs w:val="24"/>
        </w:rPr>
      </w:pPr>
      <w:r>
        <w:rPr>
          <w:noProof/>
        </w:rPr>
        <w:drawing>
          <wp:inline distT="0" distB="0" distL="0" distR="0" wp14:anchorId="7D1E4C77" wp14:editId="13DF75C4">
            <wp:extent cx="1280160" cy="1303177"/>
            <wp:effectExtent l="0" t="0" r="0" b="0"/>
            <wp:docPr id="168530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04460" name=""/>
                    <pic:cNvPicPr/>
                  </pic:nvPicPr>
                  <pic:blipFill>
                    <a:blip r:embed="rId4"/>
                    <a:stretch>
                      <a:fillRect/>
                    </a:stretch>
                  </pic:blipFill>
                  <pic:spPr>
                    <a:xfrm>
                      <a:off x="0" y="0"/>
                      <a:ext cx="1332994" cy="1356960"/>
                    </a:xfrm>
                    <a:prstGeom prst="rect">
                      <a:avLst/>
                    </a:prstGeom>
                  </pic:spPr>
                </pic:pic>
              </a:graphicData>
            </a:graphic>
          </wp:inline>
        </w:drawing>
      </w:r>
    </w:p>
    <w:sectPr w:rsidR="009536A4" w:rsidRPr="006F1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EC"/>
    <w:rsid w:val="000C3A00"/>
    <w:rsid w:val="00103C06"/>
    <w:rsid w:val="00177535"/>
    <w:rsid w:val="00221FC8"/>
    <w:rsid w:val="0027122E"/>
    <w:rsid w:val="00362912"/>
    <w:rsid w:val="003D7593"/>
    <w:rsid w:val="00403A3C"/>
    <w:rsid w:val="00436CE1"/>
    <w:rsid w:val="0048044B"/>
    <w:rsid w:val="00585312"/>
    <w:rsid w:val="00587482"/>
    <w:rsid w:val="005E5192"/>
    <w:rsid w:val="00637126"/>
    <w:rsid w:val="00657B93"/>
    <w:rsid w:val="00665EEC"/>
    <w:rsid w:val="00674EEC"/>
    <w:rsid w:val="006F1712"/>
    <w:rsid w:val="00735843"/>
    <w:rsid w:val="007644C8"/>
    <w:rsid w:val="007A73D9"/>
    <w:rsid w:val="007A787F"/>
    <w:rsid w:val="008A412F"/>
    <w:rsid w:val="009536A4"/>
    <w:rsid w:val="00A556B9"/>
    <w:rsid w:val="00B35DFB"/>
    <w:rsid w:val="00B75454"/>
    <w:rsid w:val="00B848B5"/>
    <w:rsid w:val="00B859E4"/>
    <w:rsid w:val="00BC6161"/>
    <w:rsid w:val="00C2797C"/>
    <w:rsid w:val="00CA0D1B"/>
    <w:rsid w:val="00CF2043"/>
    <w:rsid w:val="00D720E8"/>
    <w:rsid w:val="00F63424"/>
    <w:rsid w:val="00F8551A"/>
    <w:rsid w:val="00FE4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5B48"/>
  <w15:chartTrackingRefBased/>
  <w15:docId w15:val="{6F2A39E8-390D-4B58-9DC0-066FD8D2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653">
      <w:bodyDiv w:val="1"/>
      <w:marLeft w:val="0"/>
      <w:marRight w:val="0"/>
      <w:marTop w:val="0"/>
      <w:marBottom w:val="0"/>
      <w:divBdr>
        <w:top w:val="none" w:sz="0" w:space="0" w:color="auto"/>
        <w:left w:val="none" w:sz="0" w:space="0" w:color="auto"/>
        <w:bottom w:val="none" w:sz="0" w:space="0" w:color="auto"/>
        <w:right w:val="none" w:sz="0" w:space="0" w:color="auto"/>
      </w:divBdr>
    </w:div>
    <w:div w:id="3637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Jaisy James</dc:creator>
  <cp:keywords/>
  <dc:description/>
  <cp:lastModifiedBy>Jaisy James</cp:lastModifiedBy>
  <cp:revision>32</cp:revision>
  <dcterms:created xsi:type="dcterms:W3CDTF">2024-01-29T15:15:00Z</dcterms:created>
  <dcterms:modified xsi:type="dcterms:W3CDTF">2024-01-29T17:49:00Z</dcterms:modified>
</cp:coreProperties>
</file>