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808" w14:textId="32ECB31E" w:rsidR="00296F9B" w:rsidRDefault="00A574A2" w:rsidP="00A57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Vibrotactile Coordinated Reset Fingertip Stimulation for the </w:t>
      </w:r>
      <w:r>
        <w:rPr>
          <w:b/>
          <w:bCs/>
          <w:sz w:val="24"/>
          <w:szCs w:val="24"/>
        </w:rPr>
        <w:br/>
        <w:t>Treatment of Parkinson’s Disease</w:t>
      </w:r>
    </w:p>
    <w:p w14:paraId="4723470D" w14:textId="20B58CC4" w:rsidR="00BE1EA9" w:rsidRDefault="00A574A2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Peter A. Tass </w:t>
      </w:r>
    </w:p>
    <w:p w14:paraId="2C90FA65" w14:textId="57A99B3E" w:rsidR="007A43F7" w:rsidRDefault="007A43F7" w:rsidP="00BE1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</w:t>
      </w:r>
      <w:r w:rsidR="00A574A2">
        <w:rPr>
          <w:b/>
          <w:bCs/>
          <w:sz w:val="24"/>
          <w:szCs w:val="24"/>
        </w:rPr>
        <w:t xml:space="preserve"> of Neurosurgery</w:t>
      </w:r>
      <w:r>
        <w:rPr>
          <w:b/>
          <w:bCs/>
          <w:sz w:val="24"/>
          <w:szCs w:val="24"/>
        </w:rPr>
        <w:t xml:space="preserve">, </w:t>
      </w:r>
      <w:r w:rsidR="00A574A2" w:rsidRPr="00A574A2">
        <w:rPr>
          <w:b/>
          <w:bCs/>
          <w:sz w:val="24"/>
          <w:szCs w:val="24"/>
        </w:rPr>
        <w:t xml:space="preserve">Stanford </w:t>
      </w:r>
      <w:r w:rsidR="00A574A2">
        <w:rPr>
          <w:b/>
          <w:bCs/>
          <w:sz w:val="24"/>
          <w:szCs w:val="24"/>
        </w:rPr>
        <w:t xml:space="preserve">University School of </w:t>
      </w:r>
      <w:r w:rsidR="00A574A2" w:rsidRPr="00A574A2">
        <w:rPr>
          <w:b/>
          <w:bCs/>
          <w:sz w:val="24"/>
          <w:szCs w:val="24"/>
        </w:rPr>
        <w:t>Medicine</w:t>
      </w:r>
      <w:r>
        <w:rPr>
          <w:b/>
          <w:bCs/>
          <w:sz w:val="24"/>
          <w:szCs w:val="24"/>
        </w:rPr>
        <w:t xml:space="preserve">, </w:t>
      </w:r>
      <w:r w:rsidR="00A574A2">
        <w:rPr>
          <w:b/>
          <w:bCs/>
          <w:sz w:val="24"/>
          <w:szCs w:val="24"/>
        </w:rPr>
        <w:t>Stanford</w:t>
      </w:r>
      <w:r>
        <w:rPr>
          <w:b/>
          <w:bCs/>
          <w:sz w:val="24"/>
          <w:szCs w:val="24"/>
        </w:rPr>
        <w:t xml:space="preserve">, </w:t>
      </w:r>
      <w:r w:rsidR="00A574A2">
        <w:rPr>
          <w:b/>
          <w:bCs/>
          <w:sz w:val="24"/>
          <w:szCs w:val="24"/>
        </w:rPr>
        <w:t>CA</w:t>
      </w:r>
      <w:r>
        <w:rPr>
          <w:b/>
          <w:bCs/>
          <w:sz w:val="24"/>
          <w:szCs w:val="24"/>
        </w:rPr>
        <w:t xml:space="preserve">, </w:t>
      </w:r>
      <w:r w:rsidR="00A574A2">
        <w:rPr>
          <w:b/>
          <w:bCs/>
          <w:sz w:val="24"/>
          <w:szCs w:val="24"/>
        </w:rPr>
        <w:t>USA</w:t>
      </w:r>
      <w:r>
        <w:rPr>
          <w:b/>
          <w:bCs/>
          <w:sz w:val="24"/>
          <w:szCs w:val="24"/>
        </w:rPr>
        <w:t xml:space="preserve">, </w:t>
      </w:r>
      <w:r w:rsidR="00A574A2">
        <w:rPr>
          <w:b/>
          <w:bCs/>
          <w:sz w:val="24"/>
          <w:szCs w:val="24"/>
        </w:rPr>
        <w:t>ptass@stanford.edu</w:t>
      </w:r>
      <w:r>
        <w:rPr>
          <w:b/>
          <w:bCs/>
          <w:sz w:val="24"/>
          <w:szCs w:val="24"/>
        </w:rPr>
        <w:t xml:space="preserve">, </w:t>
      </w:r>
      <w:r w:rsidR="00A574A2">
        <w:rPr>
          <w:b/>
          <w:bCs/>
          <w:sz w:val="24"/>
          <w:szCs w:val="24"/>
        </w:rPr>
        <w:t>+1 650 721 4351</w:t>
      </w: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18DF588A" w14:textId="55DBBE57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A574A2">
        <w:rPr>
          <w:b/>
          <w:bCs/>
          <w:sz w:val="24"/>
          <w:szCs w:val="24"/>
        </w:rPr>
        <w:t xml:space="preserve"> Peter A. Tass</w:t>
      </w:r>
    </w:p>
    <w:p w14:paraId="48E7A3E6" w14:textId="479EFB35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</w:p>
    <w:p w14:paraId="33715AE9" w14:textId="7055025E" w:rsidR="00A574A2" w:rsidRDefault="00A574A2" w:rsidP="007A43F7">
      <w:pPr>
        <w:rPr>
          <w:rFonts w:eastAsia="MS PGothic"/>
          <w:color w:val="000000"/>
        </w:rPr>
      </w:pPr>
      <w:r w:rsidRPr="00A13EB3">
        <w:rPr>
          <w:rFonts w:eastAsia="MS PGothic"/>
          <w:color w:val="000000"/>
        </w:rPr>
        <w:t xml:space="preserve">Abnormally strong </w:t>
      </w:r>
      <w:r>
        <w:rPr>
          <w:rFonts w:eastAsia="MS PGothic"/>
          <w:color w:val="000000"/>
        </w:rPr>
        <w:t xml:space="preserve">neuronal </w:t>
      </w:r>
      <w:r w:rsidRPr="00A13EB3">
        <w:rPr>
          <w:rFonts w:eastAsia="MS PGothic"/>
          <w:color w:val="000000"/>
        </w:rPr>
        <w:t xml:space="preserve">synchronization is a hallmark of Parkinson’s disease (PD). In </w:t>
      </w:r>
      <w:r>
        <w:rPr>
          <w:rFonts w:eastAsia="MS PGothic"/>
          <w:color w:val="000000"/>
        </w:rPr>
        <w:t xml:space="preserve">medically refractory </w:t>
      </w:r>
      <w:r w:rsidRPr="00A13EB3">
        <w:rPr>
          <w:rFonts w:eastAsia="MS PGothic"/>
          <w:color w:val="000000"/>
        </w:rPr>
        <w:t xml:space="preserve">PD patients, </w:t>
      </w:r>
      <w:r>
        <w:rPr>
          <w:rFonts w:eastAsia="MS PGothic"/>
          <w:color w:val="000000"/>
        </w:rPr>
        <w:t>standard</w:t>
      </w:r>
      <w:r w:rsidRPr="00A13EB3">
        <w:rPr>
          <w:rFonts w:eastAsia="MS PGothic"/>
          <w:color w:val="000000"/>
        </w:rPr>
        <w:t xml:space="preserve"> deep brain stimulation </w:t>
      </w:r>
      <w:r>
        <w:rPr>
          <w:rFonts w:eastAsia="MS PGothic"/>
          <w:color w:val="000000"/>
        </w:rPr>
        <w:t>(DBS) reduces specific</w:t>
      </w:r>
      <w:r w:rsidRPr="00A13EB3">
        <w:rPr>
          <w:rFonts w:eastAsia="MS PGothic"/>
          <w:color w:val="000000"/>
        </w:rPr>
        <w:t xml:space="preserve"> symptoms during stimulus delivery. </w:t>
      </w:r>
      <w:r>
        <w:rPr>
          <w:rFonts w:eastAsia="MS PGothic"/>
          <w:color w:val="000000"/>
        </w:rPr>
        <w:t>Coordinated Reset (CR)-DBS is a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>computationally developed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>technique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 xml:space="preserve">which </w:t>
      </w:r>
      <w:r w:rsidRPr="00A13EB3">
        <w:rPr>
          <w:rFonts w:eastAsia="MS PGothic"/>
          <w:color w:val="000000"/>
        </w:rPr>
        <w:t xml:space="preserve">uses dedicated patterns of electrical stimuli </w:t>
      </w:r>
      <w:r>
        <w:rPr>
          <w:rFonts w:eastAsia="MS PGothic"/>
          <w:color w:val="000000"/>
        </w:rPr>
        <w:t>to specifically counteract abnormal neuronal synchronization by desynchronization. The very goal of CR stimulation is to make neuronal populations unlearn abnormal synaptic connectivity patterns, in this way inducing long-lasting relief. Long-lasting therapeutic and desynchronizing CR-DBS effects were demonstrated in Parkinsonian (MPTP) monkeys and externalized PD patients. To provide a non-invasive alternative to DBS, we developed v</w:t>
      </w:r>
      <w:r w:rsidRPr="00A13EB3">
        <w:rPr>
          <w:rFonts w:eastAsia="MS PGothic"/>
          <w:color w:val="000000"/>
        </w:rPr>
        <w:t>ibrotactile Coordinated Reset (</w:t>
      </w:r>
      <w:proofErr w:type="spellStart"/>
      <w:r w:rsidRPr="00A13EB3">
        <w:rPr>
          <w:rFonts w:eastAsia="MS PGothic"/>
          <w:color w:val="000000"/>
        </w:rPr>
        <w:t>vCR</w:t>
      </w:r>
      <w:proofErr w:type="spellEnd"/>
      <w:r w:rsidRPr="00A13EB3">
        <w:rPr>
          <w:rFonts w:eastAsia="MS PGothic"/>
          <w:color w:val="000000"/>
        </w:rPr>
        <w:t xml:space="preserve">) </w:t>
      </w:r>
      <w:r>
        <w:rPr>
          <w:rFonts w:eastAsia="MS PGothic"/>
          <w:color w:val="000000"/>
        </w:rPr>
        <w:t xml:space="preserve">fingertip </w:t>
      </w:r>
      <w:r w:rsidRPr="00A13EB3">
        <w:rPr>
          <w:rFonts w:eastAsia="MS PGothic"/>
          <w:color w:val="000000"/>
        </w:rPr>
        <w:t>stimulation</w:t>
      </w:r>
      <w:r>
        <w:rPr>
          <w:rFonts w:eastAsia="MS PGothic"/>
          <w:color w:val="000000"/>
        </w:rPr>
        <w:t>. To this end, instead of administering</w:t>
      </w:r>
      <w:r w:rsidRPr="00A13EB3">
        <w:rPr>
          <w:rFonts w:eastAsia="MS PGothic"/>
          <w:color w:val="000000"/>
        </w:rPr>
        <w:t xml:space="preserve"> electrical bursts </w:t>
      </w:r>
      <w:r>
        <w:rPr>
          <w:rFonts w:eastAsia="MS PGothic"/>
          <w:color w:val="000000"/>
        </w:rPr>
        <w:t xml:space="preserve">through depth electrodes, we </w:t>
      </w:r>
      <w:r w:rsidRPr="00A13EB3">
        <w:rPr>
          <w:rFonts w:eastAsia="MS PGothic"/>
          <w:color w:val="000000"/>
        </w:rPr>
        <w:t xml:space="preserve">non-invasively </w:t>
      </w:r>
      <w:r>
        <w:rPr>
          <w:rFonts w:eastAsia="MS PGothic"/>
          <w:color w:val="000000"/>
        </w:rPr>
        <w:t xml:space="preserve">deliver weak </w:t>
      </w:r>
      <w:r w:rsidRPr="00A13EB3">
        <w:rPr>
          <w:rFonts w:eastAsia="MS PGothic"/>
          <w:color w:val="000000"/>
        </w:rPr>
        <w:t>vibratory bursts</w:t>
      </w:r>
      <w:r>
        <w:rPr>
          <w:rFonts w:eastAsia="MS PGothic"/>
          <w:color w:val="000000"/>
        </w:rPr>
        <w:t xml:space="preserve"> in a CR mode to patients’ fingertips. </w:t>
      </w:r>
      <w:r w:rsidRPr="003C1B83">
        <w:rPr>
          <w:rFonts w:eastAsia="MS PGothic"/>
          <w:color w:val="000000"/>
        </w:rPr>
        <w:t xml:space="preserve">In a first-in-human study, </w:t>
      </w:r>
      <w:proofErr w:type="spellStart"/>
      <w:r w:rsidRPr="003C1B83">
        <w:rPr>
          <w:rFonts w:eastAsia="MS PGothic"/>
          <w:color w:val="000000"/>
        </w:rPr>
        <w:t>vCR</w:t>
      </w:r>
      <w:proofErr w:type="spellEnd"/>
      <w:r w:rsidRPr="003C1B83">
        <w:rPr>
          <w:rFonts w:eastAsia="MS PGothic"/>
          <w:color w:val="000000"/>
        </w:rPr>
        <w:t xml:space="preserve"> fingertip stimulation </w:t>
      </w:r>
      <w:r>
        <w:rPr>
          <w:rFonts w:eastAsia="MS PGothic"/>
          <w:color w:val="000000"/>
        </w:rPr>
        <w:t>was administered to 5</w:t>
      </w:r>
      <w:r w:rsidRPr="003C1B83">
        <w:rPr>
          <w:rFonts w:eastAsia="MS PGothic"/>
          <w:color w:val="000000"/>
        </w:rPr>
        <w:t xml:space="preserve"> idiopathic PD patients for </w:t>
      </w:r>
      <w:r>
        <w:rPr>
          <w:rFonts w:eastAsia="MS PGothic"/>
          <w:color w:val="000000"/>
        </w:rPr>
        <w:t xml:space="preserve">in total </w:t>
      </w:r>
      <w:r w:rsidRPr="003C1B83">
        <w:rPr>
          <w:rFonts w:eastAsia="MS PGothic"/>
          <w:color w:val="000000"/>
        </w:rPr>
        <w:t>4 h per day on 3</w:t>
      </w:r>
      <w:r>
        <w:rPr>
          <w:rFonts w:eastAsia="MS PGothic"/>
          <w:color w:val="000000"/>
        </w:rPr>
        <w:t xml:space="preserve"> </w:t>
      </w:r>
      <w:r w:rsidRPr="003C1B83">
        <w:rPr>
          <w:rFonts w:eastAsia="MS PGothic"/>
          <w:color w:val="000000"/>
        </w:rPr>
        <w:t>consecutive</w:t>
      </w:r>
      <w:r>
        <w:rPr>
          <w:rFonts w:eastAsia="MS PGothic"/>
          <w:color w:val="000000"/>
        </w:rPr>
        <w:t xml:space="preserve"> </w:t>
      </w:r>
      <w:r w:rsidRPr="003C1B83">
        <w:rPr>
          <w:rFonts w:eastAsia="MS PGothic"/>
          <w:color w:val="000000"/>
        </w:rPr>
        <w:t>days</w:t>
      </w:r>
      <w:r>
        <w:rPr>
          <w:rFonts w:eastAsia="MS PGothic"/>
          <w:color w:val="000000"/>
        </w:rPr>
        <w:t>.</w:t>
      </w:r>
      <w:r w:rsidRPr="003C1B8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>Off-medication k</w:t>
      </w:r>
      <w:r w:rsidRPr="003C1B83">
        <w:rPr>
          <w:rFonts w:eastAsia="MS PGothic"/>
          <w:color w:val="000000"/>
        </w:rPr>
        <w:t>inematic assessments</w:t>
      </w:r>
      <w:r>
        <w:rPr>
          <w:rFonts w:eastAsia="MS PGothic"/>
          <w:color w:val="000000"/>
        </w:rPr>
        <w:t xml:space="preserve"> </w:t>
      </w:r>
      <w:r w:rsidRPr="003C1B83">
        <w:rPr>
          <w:rFonts w:eastAsia="MS PGothic"/>
          <w:color w:val="000000"/>
        </w:rPr>
        <w:t xml:space="preserve">revealed improved gait and bradykinesia during stimulation </w:t>
      </w:r>
      <w:r>
        <w:rPr>
          <w:rFonts w:eastAsia="MS PGothic"/>
          <w:color w:val="000000"/>
        </w:rPr>
        <w:t xml:space="preserve">days </w:t>
      </w:r>
      <w:r w:rsidRPr="003C1B83">
        <w:rPr>
          <w:rFonts w:eastAsia="MS PGothic"/>
          <w:color w:val="000000"/>
        </w:rPr>
        <w:t>and</w:t>
      </w:r>
      <w:r>
        <w:rPr>
          <w:rFonts w:eastAsia="MS PGothic"/>
          <w:color w:val="000000"/>
        </w:rPr>
        <w:t xml:space="preserve"> </w:t>
      </w:r>
      <w:r w:rsidRPr="003C1B83">
        <w:rPr>
          <w:rFonts w:eastAsia="MS PGothic"/>
          <w:color w:val="000000"/>
        </w:rPr>
        <w:t xml:space="preserve">after 1 month </w:t>
      </w:r>
      <w:r>
        <w:rPr>
          <w:rFonts w:eastAsia="MS PGothic"/>
          <w:color w:val="000000"/>
        </w:rPr>
        <w:t xml:space="preserve">after cessation of </w:t>
      </w:r>
      <w:r w:rsidRPr="003C1B83">
        <w:rPr>
          <w:rFonts w:eastAsia="MS PGothic"/>
          <w:color w:val="000000"/>
        </w:rPr>
        <w:t>stimulation.</w:t>
      </w:r>
      <w:r>
        <w:rPr>
          <w:rFonts w:eastAsia="MS PGothic"/>
          <w:color w:val="000000"/>
        </w:rPr>
        <w:t xml:space="preserve"> </w:t>
      </w:r>
      <w:r w:rsidRPr="00A13EB3">
        <w:rPr>
          <w:rFonts w:eastAsia="MS PGothic"/>
          <w:color w:val="000000"/>
        </w:rPr>
        <w:t xml:space="preserve">In a </w:t>
      </w:r>
      <w:r>
        <w:rPr>
          <w:rFonts w:eastAsia="MS PGothic"/>
          <w:color w:val="000000"/>
        </w:rPr>
        <w:t>pilot</w:t>
      </w:r>
      <w:r w:rsidRPr="00A13EB3">
        <w:rPr>
          <w:rFonts w:eastAsia="MS PGothic"/>
          <w:color w:val="000000"/>
        </w:rPr>
        <w:t xml:space="preserve"> study, six </w:t>
      </w:r>
      <w:r>
        <w:rPr>
          <w:rFonts w:eastAsia="MS PGothic"/>
          <w:color w:val="000000"/>
        </w:rPr>
        <w:t xml:space="preserve">idiopathic </w:t>
      </w:r>
      <w:r w:rsidRPr="00A13EB3">
        <w:rPr>
          <w:rFonts w:eastAsia="MS PGothic"/>
          <w:color w:val="000000"/>
        </w:rPr>
        <w:t xml:space="preserve">PD patients were treated with </w:t>
      </w:r>
      <w:proofErr w:type="spellStart"/>
      <w:r w:rsidRPr="00A13EB3">
        <w:rPr>
          <w:rFonts w:eastAsia="MS PGothic"/>
          <w:color w:val="000000"/>
        </w:rPr>
        <w:t>vCR</w:t>
      </w:r>
      <w:proofErr w:type="spellEnd"/>
      <w:r w:rsidRPr="00A13EB3">
        <w:rPr>
          <w:rFonts w:eastAsia="MS PGothic"/>
          <w:color w:val="000000"/>
        </w:rPr>
        <w:t xml:space="preserve"> stimulation delivered for </w:t>
      </w:r>
      <w:r>
        <w:rPr>
          <w:rFonts w:eastAsia="MS PGothic"/>
          <w:color w:val="000000"/>
        </w:rPr>
        <w:t>in total 4</w:t>
      </w:r>
      <w:r w:rsidRPr="00A13EB3">
        <w:rPr>
          <w:rFonts w:eastAsia="MS PGothic"/>
          <w:color w:val="000000"/>
        </w:rPr>
        <w:t xml:space="preserve"> hours per day for </w:t>
      </w:r>
      <w:r>
        <w:rPr>
          <w:rFonts w:eastAsia="MS PGothic"/>
          <w:color w:val="000000"/>
        </w:rPr>
        <w:t>3</w:t>
      </w:r>
      <w:r w:rsidRPr="00A13EB3">
        <w:rPr>
          <w:rFonts w:eastAsia="MS PGothic"/>
          <w:color w:val="000000"/>
        </w:rPr>
        <w:t xml:space="preserve"> months. Patients’ conditions were evaluated after medication withdrawal (off medication) by means of </w:t>
      </w:r>
      <w:r>
        <w:rPr>
          <w:rFonts w:eastAsia="MS PGothic"/>
          <w:color w:val="000000"/>
        </w:rPr>
        <w:t>MDS-UPDRS III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 xml:space="preserve">scores </w:t>
      </w:r>
      <w:r w:rsidRPr="00A13EB3">
        <w:rPr>
          <w:rFonts w:eastAsia="MS PGothic"/>
          <w:color w:val="000000"/>
        </w:rPr>
        <w:t>and EEG recordings before and after 3</w:t>
      </w:r>
      <w:r>
        <w:rPr>
          <w:rFonts w:eastAsia="MS PGothic"/>
          <w:color w:val="000000"/>
        </w:rPr>
        <w:t xml:space="preserve"> </w:t>
      </w:r>
      <w:r w:rsidRPr="00A13EB3">
        <w:rPr>
          <w:rFonts w:eastAsia="MS PGothic"/>
          <w:color w:val="000000"/>
        </w:rPr>
        <w:t>month</w:t>
      </w:r>
      <w:r>
        <w:rPr>
          <w:rFonts w:eastAsia="MS PGothic"/>
          <w:color w:val="000000"/>
        </w:rPr>
        <w:t>s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 xml:space="preserve">of </w:t>
      </w:r>
      <w:proofErr w:type="spellStart"/>
      <w:r w:rsidRPr="00A13EB3">
        <w:rPr>
          <w:rFonts w:eastAsia="MS PGothic"/>
          <w:color w:val="000000"/>
        </w:rPr>
        <w:t>vCR</w:t>
      </w:r>
      <w:proofErr w:type="spellEnd"/>
      <w:r w:rsidRPr="00A13EB3">
        <w:rPr>
          <w:rFonts w:eastAsia="MS PGothic"/>
          <w:color w:val="000000"/>
        </w:rPr>
        <w:t xml:space="preserve">. </w:t>
      </w:r>
      <w:proofErr w:type="spellStart"/>
      <w:r w:rsidRPr="00A13EB3">
        <w:rPr>
          <w:rFonts w:eastAsia="MS PGothic"/>
          <w:color w:val="000000"/>
        </w:rPr>
        <w:t>vCR</w:t>
      </w:r>
      <w:proofErr w:type="spellEnd"/>
      <w:r w:rsidRPr="00A13EB3">
        <w:rPr>
          <w:rFonts w:eastAsia="MS PGothic"/>
          <w:color w:val="000000"/>
        </w:rPr>
        <w:t xml:space="preserve"> therapy cause</w:t>
      </w:r>
      <w:r>
        <w:rPr>
          <w:rFonts w:eastAsia="MS PGothic"/>
          <w:color w:val="000000"/>
        </w:rPr>
        <w:t>d</w:t>
      </w:r>
      <w:r w:rsidRPr="00A13EB3">
        <w:rPr>
          <w:rFonts w:eastAsia="MS PGothic"/>
          <w:color w:val="000000"/>
        </w:rPr>
        <w:t xml:space="preserve"> a statistically and clinically significant reduction of PD symptoms off medication together with a significant reduction of high beta (21-30 Hz) power in the sensorimotor cortex</w:t>
      </w:r>
      <w:r>
        <w:rPr>
          <w:rFonts w:eastAsia="MS PGothic"/>
          <w:color w:val="000000"/>
        </w:rPr>
        <w:t xml:space="preserve"> (</w:t>
      </w:r>
      <w:hyperlink r:id="rId7" w:history="1">
        <w:r w:rsidRPr="00FA72D5">
          <w:rPr>
            <w:rStyle w:val="Hyperlink"/>
            <w:rFonts w:eastAsia="MS PGothic"/>
          </w:rPr>
          <w:t>https://www.youtube.com/watch?v=dSjv6m4xLH0</w:t>
        </w:r>
      </w:hyperlink>
      <w:r>
        <w:rPr>
          <w:rFonts w:eastAsia="MS PGothic"/>
          <w:color w:val="000000"/>
        </w:rPr>
        <w:t xml:space="preserve"> )</w:t>
      </w:r>
      <w:r w:rsidRPr="00A13EB3">
        <w:rPr>
          <w:rFonts w:eastAsia="MS PGothic"/>
          <w:color w:val="000000"/>
        </w:rPr>
        <w:t xml:space="preserve">. </w:t>
      </w:r>
      <w:r>
        <w:rPr>
          <w:rFonts w:eastAsia="MS PGothic"/>
          <w:color w:val="000000"/>
        </w:rPr>
        <w:t xml:space="preserve">Additionally, in a case series in 3 idiopathic PD patients, 6+ months of </w:t>
      </w:r>
      <w:proofErr w:type="spellStart"/>
      <w:r>
        <w:rPr>
          <w:rFonts w:eastAsia="MS PGothic"/>
          <w:color w:val="000000"/>
        </w:rPr>
        <w:t>vCR</w:t>
      </w:r>
      <w:proofErr w:type="spellEnd"/>
      <w:r>
        <w:rPr>
          <w:rFonts w:eastAsia="MS PGothic"/>
          <w:color w:val="000000"/>
        </w:rPr>
        <w:t xml:space="preserve"> therapy caused a </w:t>
      </w:r>
      <w:r w:rsidRPr="003D46BF">
        <w:rPr>
          <w:rFonts w:eastAsia="MS PGothic"/>
          <w:color w:val="000000"/>
        </w:rPr>
        <w:t xml:space="preserve">significant </w:t>
      </w:r>
      <w:r>
        <w:rPr>
          <w:rFonts w:eastAsia="MS PGothic"/>
          <w:color w:val="000000"/>
        </w:rPr>
        <w:t xml:space="preserve">motor </w:t>
      </w:r>
      <w:r w:rsidRPr="003D46BF">
        <w:rPr>
          <w:rFonts w:eastAsia="MS PGothic"/>
          <w:color w:val="000000"/>
        </w:rPr>
        <w:t>improve</w:t>
      </w:r>
      <w:r>
        <w:rPr>
          <w:rFonts w:eastAsia="MS PGothic"/>
          <w:color w:val="000000"/>
        </w:rPr>
        <w:t xml:space="preserve">ment, where off-medication MDS-UPDRS III scores decreased linearly. </w:t>
      </w:r>
      <w:r w:rsidRPr="00A13EB3">
        <w:rPr>
          <w:rFonts w:eastAsia="MS PGothic"/>
          <w:color w:val="000000"/>
        </w:rPr>
        <w:t xml:space="preserve">The </w:t>
      </w:r>
      <w:proofErr w:type="gramStart"/>
      <w:r w:rsidRPr="00A13EB3">
        <w:rPr>
          <w:rFonts w:eastAsia="MS PGothic"/>
          <w:color w:val="000000"/>
        </w:rPr>
        <w:t>ultimate goal</w:t>
      </w:r>
      <w:proofErr w:type="gramEnd"/>
      <w:r w:rsidRPr="00A13EB3">
        <w:rPr>
          <w:rFonts w:eastAsia="MS PGothic"/>
          <w:color w:val="000000"/>
        </w:rPr>
        <w:t xml:space="preserve"> of </w:t>
      </w:r>
      <w:proofErr w:type="spellStart"/>
      <w:r>
        <w:rPr>
          <w:rFonts w:eastAsia="MS PGothic"/>
          <w:color w:val="000000"/>
        </w:rPr>
        <w:t>vCR</w:t>
      </w:r>
      <w:proofErr w:type="spellEnd"/>
      <w:r w:rsidRPr="00A13EB3">
        <w:rPr>
          <w:rFonts w:eastAsia="MS PGothic"/>
          <w:color w:val="000000"/>
        </w:rPr>
        <w:t xml:space="preserve"> is to induce sustained symptom relief by non-invasively delivering </w:t>
      </w:r>
      <w:r>
        <w:rPr>
          <w:rFonts w:eastAsia="MS PGothic"/>
          <w:color w:val="000000"/>
        </w:rPr>
        <w:t>weak vibratory</w:t>
      </w:r>
      <w:r w:rsidRPr="00A13EB3">
        <w:rPr>
          <w:rFonts w:eastAsia="MS PGothic"/>
          <w:color w:val="000000"/>
        </w:rPr>
        <w:t xml:space="preserve"> </w:t>
      </w:r>
      <w:r>
        <w:rPr>
          <w:rFonts w:eastAsia="MS PGothic"/>
          <w:color w:val="000000"/>
        </w:rPr>
        <w:t xml:space="preserve">stimulation </w:t>
      </w:r>
      <w:r w:rsidRPr="00A13EB3">
        <w:rPr>
          <w:rFonts w:eastAsia="MS PGothic"/>
          <w:color w:val="000000"/>
        </w:rPr>
        <w:t>patterns only regularly or occasionally.</w:t>
      </w:r>
    </w:p>
    <w:p w14:paraId="6CEF388C" w14:textId="77777777" w:rsidR="00A574A2" w:rsidRPr="00A574A2" w:rsidRDefault="00A574A2" w:rsidP="007A43F7">
      <w:pPr>
        <w:rPr>
          <w:rFonts w:eastAsia="MS PGothic"/>
          <w:color w:val="000000"/>
        </w:rPr>
      </w:pPr>
    </w:p>
    <w:p w14:paraId="498C0F57" w14:textId="39180961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Presenter:</w:t>
      </w:r>
    </w:p>
    <w:p w14:paraId="6ACE326C" w14:textId="77777777" w:rsidR="00A574A2" w:rsidRDefault="00A574A2" w:rsidP="007A43F7">
      <w:pPr>
        <w:rPr>
          <w:rStyle w:val="Hyperlink"/>
        </w:rPr>
      </w:pPr>
      <w:r w:rsidRPr="00E468FE">
        <w:t xml:space="preserve">Peter </w:t>
      </w:r>
      <w:r>
        <w:t xml:space="preserve">A. </w:t>
      </w:r>
      <w:r w:rsidRPr="00E468FE">
        <w:t xml:space="preserve">Tass studied medicine (MD, Ulm and Heidelberg Univ., Germany), physics (PhD, Stuttgart Univ., Germany), and mathematics (diploma, Stuttgart Univ.) and made a </w:t>
      </w:r>
      <w:proofErr w:type="spellStart"/>
      <w:r w:rsidRPr="00E468FE">
        <w:t>Habilitation</w:t>
      </w:r>
      <w:proofErr w:type="spellEnd"/>
      <w:r w:rsidRPr="00E468FE">
        <w:t xml:space="preserve"> in physiology (RWTH Aachen University, Germany). Since 2017 he is Professor of Neurosurgery in the Department of Neurosurgery, Stanford University Medical School, Stanford, CA, USA. Peter </w:t>
      </w:r>
      <w:r>
        <w:t xml:space="preserve">A. </w:t>
      </w:r>
      <w:r w:rsidRPr="00E468FE">
        <w:t xml:space="preserve">Tass investigates and develops neuromodulation techniques for understanding and treating neurologic conditions </w:t>
      </w:r>
      <w:r w:rsidRPr="00E468FE">
        <w:lastRenderedPageBreak/>
        <w:t xml:space="preserve">such as Parkinson’s disease, epilepsy, dysfunction following stroke and tinnitus. He creates invasive and non-invasive therapeutic procedures by means of comprehensive computational neuroscience studies and advanced data analysis techniques. </w:t>
      </w:r>
      <w:r>
        <w:t xml:space="preserve">Peter A. Tass has published more than 170 peer-reviewed papers, is inventor or co-inventor on more than 270 patents and received </w:t>
      </w:r>
      <w:proofErr w:type="gramStart"/>
      <w:r>
        <w:t>a number of</w:t>
      </w:r>
      <w:proofErr w:type="gramEnd"/>
      <w:r>
        <w:t xml:space="preserve"> national and international awards. </w:t>
      </w:r>
      <w:r w:rsidRPr="00E468FE">
        <w:t xml:space="preserve">Stanford lab homepage: </w:t>
      </w:r>
      <w:hyperlink r:id="rId8" w:history="1">
        <w:r w:rsidRPr="0020132F">
          <w:rPr>
            <w:rStyle w:val="Hyperlink"/>
          </w:rPr>
          <w:t>http://med.stanford.edu/tass-lab.html</w:t>
        </w:r>
      </w:hyperlink>
    </w:p>
    <w:p w14:paraId="2C30CA14" w14:textId="77777777" w:rsidR="00A574A2" w:rsidRDefault="00A574A2" w:rsidP="007A43F7">
      <w:pPr>
        <w:rPr>
          <w:rStyle w:val="Hyperlink"/>
        </w:rPr>
      </w:pPr>
    </w:p>
    <w:p w14:paraId="56D665AD" w14:textId="03714A01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62147664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A574A2">
        <w:rPr>
          <w:b/>
          <w:bCs/>
          <w:sz w:val="24"/>
          <w:szCs w:val="24"/>
        </w:rPr>
        <w:t>Peter A. Tass, MD, PhD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A574A2">
        <w:rPr>
          <w:b/>
          <w:bCs/>
          <w:sz w:val="24"/>
          <w:szCs w:val="24"/>
        </w:rPr>
        <w:t xml:space="preserve">Department of Neurosurgery, </w:t>
      </w:r>
      <w:r w:rsidR="00A574A2" w:rsidRPr="00A574A2">
        <w:rPr>
          <w:b/>
          <w:bCs/>
          <w:sz w:val="24"/>
          <w:szCs w:val="24"/>
        </w:rPr>
        <w:t xml:space="preserve">Stanford </w:t>
      </w:r>
      <w:r w:rsidR="00A574A2">
        <w:rPr>
          <w:b/>
          <w:bCs/>
          <w:sz w:val="24"/>
          <w:szCs w:val="24"/>
        </w:rPr>
        <w:t xml:space="preserve">University School of </w:t>
      </w:r>
      <w:r w:rsidR="00A574A2" w:rsidRPr="00A574A2">
        <w:rPr>
          <w:b/>
          <w:bCs/>
          <w:sz w:val="24"/>
          <w:szCs w:val="24"/>
        </w:rPr>
        <w:t>Medicine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A574A2">
        <w:rPr>
          <w:b/>
          <w:bCs/>
          <w:sz w:val="24"/>
          <w:szCs w:val="24"/>
        </w:rPr>
        <w:t xml:space="preserve"> USA</w:t>
      </w:r>
    </w:p>
    <w:p w14:paraId="5DD727D1" w14:textId="7CDA6DC2" w:rsidR="007A43F7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p w14:paraId="401F44E4" w14:textId="58CE16B8" w:rsidR="00A574A2" w:rsidRPr="00A574A2" w:rsidRDefault="00A574A2" w:rsidP="00A574A2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54A753F" wp14:editId="3DA047FD">
            <wp:extent cx="1612900" cy="2159000"/>
            <wp:effectExtent l="0" t="0" r="0" b="0"/>
            <wp:docPr id="587610037" name="Picture 1" descr="A person wearing glasses and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10037" name="Picture 1" descr="A person wearing glasses and a black jacke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4A2" w:rsidRPr="00A574A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2D71" w14:textId="77777777" w:rsidR="00925581" w:rsidRDefault="00925581" w:rsidP="00BE1EA9">
      <w:pPr>
        <w:spacing w:after="0" w:line="240" w:lineRule="auto"/>
      </w:pPr>
      <w:r>
        <w:separator/>
      </w:r>
    </w:p>
  </w:endnote>
  <w:endnote w:type="continuationSeparator" w:id="0">
    <w:p w14:paraId="2A964516" w14:textId="77777777" w:rsidR="00925581" w:rsidRDefault="00925581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A362" w14:textId="77777777" w:rsidR="00925581" w:rsidRDefault="00925581" w:rsidP="00BE1EA9">
      <w:pPr>
        <w:spacing w:after="0" w:line="240" w:lineRule="auto"/>
      </w:pPr>
      <w:r>
        <w:separator/>
      </w:r>
    </w:p>
  </w:footnote>
  <w:footnote w:type="continuationSeparator" w:id="0">
    <w:p w14:paraId="7D200D8A" w14:textId="77777777" w:rsidR="00925581" w:rsidRDefault="00925581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7FB77802" w:rsidR="00BE1EA9" w:rsidRDefault="00BE1EA9" w:rsidP="00BE1EA9">
    <w:pPr>
      <w:pStyle w:val="Header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2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EA9"/>
    <w:rsid w:val="00296F9B"/>
    <w:rsid w:val="003C4FF4"/>
    <w:rsid w:val="003F348B"/>
    <w:rsid w:val="004A171E"/>
    <w:rsid w:val="004E5CBB"/>
    <w:rsid w:val="007A43F7"/>
    <w:rsid w:val="00925581"/>
    <w:rsid w:val="00972F30"/>
    <w:rsid w:val="009C0527"/>
    <w:rsid w:val="00A574A2"/>
    <w:rsid w:val="00B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stanford.edu/tass-lab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Sjv6m4xLH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Peter Tass</cp:lastModifiedBy>
  <cp:revision>5</cp:revision>
  <dcterms:created xsi:type="dcterms:W3CDTF">2022-07-14T07:03:00Z</dcterms:created>
  <dcterms:modified xsi:type="dcterms:W3CDTF">2024-01-17T22:44:00Z</dcterms:modified>
</cp:coreProperties>
</file>